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F9C" w:rsidRDefault="00253F9C" w:rsidP="00253F9C">
      <w:pPr>
        <w:rPr>
          <w:rFonts w:ascii="黑体" w:eastAsia="黑体" w:hAnsi="黑体"/>
          <w:sz w:val="32"/>
          <w:szCs w:val="32"/>
        </w:rPr>
      </w:pPr>
      <w:r>
        <w:rPr>
          <w:rFonts w:ascii="黑体" w:eastAsia="黑体" w:hAnsi="黑体" w:hint="eastAsia"/>
          <w:sz w:val="32"/>
          <w:szCs w:val="32"/>
        </w:rPr>
        <w:t>附件</w:t>
      </w:r>
    </w:p>
    <w:p w:rsidR="00253F9C" w:rsidRDefault="00253F9C" w:rsidP="00253F9C">
      <w:pPr>
        <w:spacing w:line="620" w:lineRule="exact"/>
        <w:jc w:val="center"/>
        <w:rPr>
          <w:rFonts w:ascii="方正小标宋简体" w:eastAsia="方正小标宋简体" w:hAnsi="宋体" w:cs="仿宋"/>
          <w:sz w:val="44"/>
          <w:szCs w:val="44"/>
          <w:lang w:bidi="ar"/>
        </w:rPr>
      </w:pPr>
      <w:r>
        <w:rPr>
          <w:rFonts w:ascii="方正小标宋简体" w:eastAsia="方正小标宋简体" w:hAnsi="宋体" w:cs="仿宋" w:hint="eastAsia"/>
          <w:sz w:val="44"/>
          <w:szCs w:val="44"/>
          <w:lang w:bidi="ar"/>
        </w:rPr>
        <w:t>榆林</w:t>
      </w:r>
      <w:r>
        <w:rPr>
          <w:rFonts w:ascii="方正小标宋简体" w:eastAsia="方正小标宋简体" w:hAnsi="宋体" w:cs="仿宋"/>
          <w:sz w:val="44"/>
          <w:szCs w:val="44"/>
          <w:lang w:bidi="ar"/>
        </w:rPr>
        <w:t>市</w:t>
      </w:r>
      <w:r>
        <w:rPr>
          <w:rFonts w:ascii="方正小标宋简体" w:eastAsia="方正小标宋简体" w:hAnsi="宋体" w:cs="仿宋" w:hint="eastAsia"/>
          <w:sz w:val="44"/>
          <w:szCs w:val="44"/>
          <w:lang w:bidi="ar"/>
        </w:rPr>
        <w:t>工程建设项目审批制度改革任务分解表</w:t>
      </w:r>
    </w:p>
    <w:tbl>
      <w:tblPr>
        <w:tblW w:w="13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1276"/>
        <w:gridCol w:w="7371"/>
        <w:gridCol w:w="2551"/>
        <w:gridCol w:w="1338"/>
      </w:tblGrid>
      <w:tr w:rsidR="00253F9C" w:rsidRPr="00EB4A07" w:rsidTr="00703B67">
        <w:trPr>
          <w:trHeight w:val="595"/>
          <w:jc w:val="center"/>
        </w:trPr>
        <w:tc>
          <w:tcPr>
            <w:tcW w:w="817"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序号</w:t>
            </w:r>
          </w:p>
        </w:tc>
        <w:tc>
          <w:tcPr>
            <w:tcW w:w="9214" w:type="dxa"/>
            <w:gridSpan w:val="3"/>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 xml:space="preserve">工 </w:t>
            </w:r>
            <w:r w:rsidRPr="00EB4A07">
              <w:rPr>
                <w:rFonts w:ascii="黑体" w:eastAsia="黑体" w:hAnsi="黑体"/>
                <w:sz w:val="24"/>
              </w:rPr>
              <w:t xml:space="preserve"> </w:t>
            </w:r>
            <w:r w:rsidRPr="00EB4A07">
              <w:rPr>
                <w:rFonts w:ascii="黑体" w:eastAsia="黑体" w:hAnsi="黑体" w:hint="eastAsia"/>
                <w:sz w:val="24"/>
              </w:rPr>
              <w:t xml:space="preserve">作  任 </w:t>
            </w:r>
            <w:r w:rsidRPr="00EB4A07">
              <w:rPr>
                <w:rFonts w:ascii="黑体" w:eastAsia="黑体" w:hAnsi="黑体"/>
                <w:sz w:val="24"/>
              </w:rPr>
              <w:t xml:space="preserve"> </w:t>
            </w:r>
            <w:proofErr w:type="gramStart"/>
            <w:r w:rsidRPr="00EB4A07">
              <w:rPr>
                <w:rFonts w:ascii="黑体" w:eastAsia="黑体" w:hAnsi="黑体" w:hint="eastAsia"/>
                <w:sz w:val="24"/>
              </w:rPr>
              <w:t>务</w:t>
            </w:r>
            <w:proofErr w:type="gramEnd"/>
          </w:p>
        </w:tc>
        <w:tc>
          <w:tcPr>
            <w:tcW w:w="2551"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责任单位</w:t>
            </w:r>
          </w:p>
        </w:tc>
        <w:tc>
          <w:tcPr>
            <w:tcW w:w="1338"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完成</w:t>
            </w:r>
            <w:r w:rsidRPr="00EB4A07">
              <w:rPr>
                <w:rFonts w:ascii="黑体" w:eastAsia="黑体" w:hAnsi="黑体"/>
                <w:sz w:val="24"/>
              </w:rPr>
              <w:t>时间</w:t>
            </w:r>
          </w:p>
        </w:tc>
      </w:tr>
      <w:tr w:rsidR="00253F9C" w:rsidRPr="00EB4A07" w:rsidTr="00703B67">
        <w:trPr>
          <w:trHeight w:val="830"/>
          <w:jc w:val="center"/>
        </w:trPr>
        <w:tc>
          <w:tcPr>
            <w:tcW w:w="817" w:type="dxa"/>
            <w:shd w:val="clear" w:color="auto" w:fill="auto"/>
            <w:vAlign w:val="center"/>
          </w:tcPr>
          <w:p w:rsidR="00253F9C" w:rsidRPr="00EB4A07" w:rsidRDefault="00253F9C" w:rsidP="00703B67">
            <w:pPr>
              <w:spacing w:line="0" w:lineRule="atLeast"/>
              <w:jc w:val="center"/>
              <w:rPr>
                <w:rFonts w:ascii="黑体" w:eastAsia="黑体" w:hAnsi="黑体" w:cs="仿宋"/>
                <w:sz w:val="24"/>
                <w:lang w:bidi="ar"/>
              </w:rPr>
            </w:pPr>
            <w:r w:rsidRPr="00EB4A07">
              <w:rPr>
                <w:rFonts w:ascii="黑体" w:eastAsia="黑体" w:hAnsi="黑体" w:cs="仿宋" w:hint="eastAsia"/>
                <w:sz w:val="24"/>
                <w:lang w:bidi="ar"/>
              </w:rPr>
              <w:t>1</w:t>
            </w:r>
          </w:p>
        </w:tc>
        <w:tc>
          <w:tcPr>
            <w:tcW w:w="567" w:type="dxa"/>
            <w:vMerge w:val="restart"/>
            <w:shd w:val="clear" w:color="auto" w:fill="auto"/>
            <w:vAlign w:val="center"/>
          </w:tcPr>
          <w:p w:rsidR="00253F9C" w:rsidRPr="00EB4A07" w:rsidRDefault="00253F9C" w:rsidP="00703B67">
            <w:pPr>
              <w:spacing w:line="620" w:lineRule="exact"/>
              <w:jc w:val="center"/>
              <w:rPr>
                <w:rFonts w:ascii="黑体" w:eastAsia="黑体" w:hAnsi="黑体" w:cs="仿宋"/>
                <w:sz w:val="28"/>
                <w:szCs w:val="28"/>
                <w:lang w:bidi="ar"/>
              </w:rPr>
            </w:pPr>
            <w:r w:rsidRPr="00EB4A07">
              <w:rPr>
                <w:rFonts w:ascii="黑体" w:eastAsia="黑体" w:hAnsi="黑体" w:cs="仿宋" w:hint="eastAsia"/>
                <w:sz w:val="28"/>
                <w:szCs w:val="28"/>
                <w:lang w:bidi="ar"/>
              </w:rPr>
              <w:t>组织实施</w:t>
            </w:r>
          </w:p>
          <w:p w:rsidR="00253F9C" w:rsidRPr="00EB4A07" w:rsidRDefault="00253F9C" w:rsidP="00703B67">
            <w:pPr>
              <w:spacing w:line="620" w:lineRule="exact"/>
              <w:jc w:val="center"/>
              <w:rPr>
                <w:rFonts w:ascii="黑体" w:eastAsia="黑体" w:hAnsi="黑体" w:cs="仿宋"/>
                <w:sz w:val="28"/>
                <w:szCs w:val="28"/>
                <w:lang w:bidi="ar"/>
              </w:rPr>
            </w:pPr>
            <w:r w:rsidRPr="00EB4A07">
              <w:rPr>
                <w:rFonts w:ascii="黑体" w:eastAsia="黑体" w:hAnsi="黑体" w:cs="仿宋" w:hint="eastAsia"/>
                <w:sz w:val="28"/>
                <w:szCs w:val="28"/>
                <w:lang w:bidi="ar"/>
              </w:rPr>
              <w:t>情况</w:t>
            </w:r>
          </w:p>
        </w:tc>
        <w:tc>
          <w:tcPr>
            <w:tcW w:w="1276" w:type="dxa"/>
            <w:vMerge w:val="restart"/>
            <w:shd w:val="clear" w:color="auto" w:fill="auto"/>
            <w:vAlign w:val="center"/>
          </w:tcPr>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组织领导</w:t>
            </w:r>
          </w:p>
        </w:tc>
        <w:tc>
          <w:tcPr>
            <w:tcW w:w="7371" w:type="dxa"/>
            <w:shd w:val="clear" w:color="auto" w:fill="auto"/>
            <w:vAlign w:val="center"/>
          </w:tcPr>
          <w:p w:rsidR="00253F9C" w:rsidRPr="00EB4A07" w:rsidRDefault="00253F9C" w:rsidP="00703B67">
            <w:pPr>
              <w:spacing w:line="360" w:lineRule="exact"/>
              <w:rPr>
                <w:rFonts w:ascii="宋体" w:hAnsi="宋体"/>
                <w:kern w:val="0"/>
                <w:sz w:val="20"/>
                <w:szCs w:val="20"/>
              </w:rPr>
            </w:pPr>
            <w:r w:rsidRPr="00EB4A07">
              <w:rPr>
                <w:rFonts w:ascii="宋体" w:hAnsi="宋体" w:hint="eastAsia"/>
                <w:kern w:val="0"/>
                <w:sz w:val="20"/>
                <w:szCs w:val="20"/>
              </w:rPr>
              <w:t>成立由市、县市区主要负责同志任组长的改革工作领导小组，下设专门办公室，负责全面推进工程建设项目审批制度改革工作</w:t>
            </w:r>
          </w:p>
        </w:tc>
        <w:tc>
          <w:tcPr>
            <w:tcW w:w="2551" w:type="dxa"/>
            <w:vMerge w:val="restart"/>
            <w:shd w:val="clear" w:color="auto" w:fill="auto"/>
            <w:vAlign w:val="center"/>
          </w:tcPr>
          <w:p w:rsidR="00253F9C" w:rsidRPr="00EB4A07" w:rsidRDefault="00253F9C" w:rsidP="00703B67">
            <w:pPr>
              <w:rPr>
                <w:rFonts w:ascii="宋体" w:hAnsi="宋体"/>
              </w:rPr>
            </w:pPr>
            <w:proofErr w:type="gramStart"/>
            <w:r w:rsidRPr="00EB4A07">
              <w:rPr>
                <w:rFonts w:ascii="宋体" w:hAnsi="宋体" w:hint="eastAsia"/>
                <w:kern w:val="0"/>
                <w:sz w:val="20"/>
                <w:szCs w:val="20"/>
              </w:rPr>
              <w:t>市发改委</w:t>
            </w:r>
            <w:proofErr w:type="gramEnd"/>
            <w:r w:rsidRPr="00EB4A07">
              <w:rPr>
                <w:rFonts w:ascii="宋体" w:hAnsi="宋体" w:hint="eastAsia"/>
                <w:kern w:val="0"/>
                <w:sz w:val="20"/>
                <w:szCs w:val="20"/>
              </w:rPr>
              <w:t>、资源规划局、生态环境局、住建局</w:t>
            </w:r>
            <w:r w:rsidRPr="00EB4A07">
              <w:rPr>
                <w:rFonts w:ascii="宋体" w:hAnsi="宋体"/>
                <w:kern w:val="0"/>
                <w:sz w:val="20"/>
                <w:szCs w:val="20"/>
              </w:rPr>
              <w:t>、</w:t>
            </w:r>
            <w:r w:rsidRPr="00EB4A07">
              <w:rPr>
                <w:rFonts w:ascii="宋体" w:hAnsi="宋体" w:hint="eastAsia"/>
                <w:kern w:val="0"/>
                <w:sz w:val="20"/>
                <w:szCs w:val="20"/>
              </w:rPr>
              <w:t>交通局、水利局、</w:t>
            </w:r>
            <w:proofErr w:type="gramStart"/>
            <w:r w:rsidRPr="00EB4A07">
              <w:rPr>
                <w:rFonts w:ascii="宋体" w:hAnsi="宋体" w:hint="eastAsia"/>
                <w:kern w:val="0"/>
                <w:sz w:val="20"/>
                <w:szCs w:val="20"/>
              </w:rPr>
              <w:t>文</w:t>
            </w:r>
            <w:r w:rsidRPr="00EB4A07">
              <w:rPr>
                <w:rFonts w:ascii="宋体" w:hAnsi="宋体"/>
                <w:kern w:val="0"/>
                <w:sz w:val="20"/>
                <w:szCs w:val="20"/>
              </w:rPr>
              <w:t>旅</w:t>
            </w:r>
            <w:r w:rsidRPr="00EB4A07">
              <w:rPr>
                <w:rFonts w:ascii="宋体" w:hAnsi="宋体" w:hint="eastAsia"/>
                <w:kern w:val="0"/>
                <w:sz w:val="20"/>
                <w:szCs w:val="20"/>
              </w:rPr>
              <w:t>局</w:t>
            </w:r>
            <w:proofErr w:type="gramEnd"/>
            <w:r w:rsidRPr="00EB4A07">
              <w:rPr>
                <w:rFonts w:ascii="宋体" w:hAnsi="宋体" w:hint="eastAsia"/>
                <w:kern w:val="0"/>
                <w:sz w:val="20"/>
                <w:szCs w:val="20"/>
              </w:rPr>
              <w:t>、人防办、审批服务</w:t>
            </w:r>
            <w:r w:rsidRPr="00EB4A07">
              <w:rPr>
                <w:rFonts w:ascii="宋体" w:hAnsi="宋体"/>
                <w:kern w:val="0"/>
                <w:sz w:val="20"/>
                <w:szCs w:val="20"/>
              </w:rPr>
              <w:t>局</w:t>
            </w:r>
            <w:r w:rsidRPr="00EB4A07">
              <w:rPr>
                <w:rFonts w:ascii="宋体" w:hAnsi="宋体" w:hint="eastAsia"/>
                <w:kern w:val="0"/>
                <w:sz w:val="20"/>
                <w:szCs w:val="20"/>
              </w:rPr>
              <w:t>等相关部门，各县市区政府负责</w:t>
            </w:r>
          </w:p>
        </w:tc>
        <w:tc>
          <w:tcPr>
            <w:tcW w:w="1338" w:type="dxa"/>
            <w:shd w:val="clear" w:color="auto" w:fill="auto"/>
            <w:vAlign w:val="center"/>
          </w:tcPr>
          <w:p w:rsidR="00253F9C" w:rsidRPr="00EB4A07" w:rsidRDefault="00253F9C" w:rsidP="00703B67">
            <w:pPr>
              <w:jc w:val="center"/>
              <w:rPr>
                <w:rFonts w:ascii="宋体" w:hAnsi="宋体"/>
                <w:kern w:val="0"/>
                <w:sz w:val="20"/>
                <w:szCs w:val="20"/>
              </w:rPr>
            </w:pPr>
            <w:r w:rsidRPr="00EB4A07">
              <w:rPr>
                <w:rFonts w:ascii="宋体" w:hAnsi="宋体" w:hint="eastAsia"/>
                <w:kern w:val="0"/>
                <w:sz w:val="20"/>
                <w:szCs w:val="20"/>
              </w:rPr>
              <w:t>2019年4月</w:t>
            </w:r>
          </w:p>
        </w:tc>
      </w:tr>
      <w:tr w:rsidR="00253F9C" w:rsidRPr="00EB4A07" w:rsidTr="00703B67">
        <w:trPr>
          <w:trHeight w:val="902"/>
          <w:jc w:val="center"/>
        </w:trPr>
        <w:tc>
          <w:tcPr>
            <w:tcW w:w="817" w:type="dxa"/>
            <w:shd w:val="clear" w:color="auto" w:fill="auto"/>
            <w:vAlign w:val="center"/>
          </w:tcPr>
          <w:p w:rsidR="00253F9C" w:rsidRPr="00EB4A07" w:rsidRDefault="00253F9C" w:rsidP="00703B67">
            <w:pPr>
              <w:jc w:val="center"/>
            </w:pPr>
            <w:r w:rsidRPr="00EB4A07">
              <w:rPr>
                <w:rFonts w:ascii="黑体" w:eastAsia="黑体" w:hAnsi="黑体" w:cs="仿宋" w:hint="eastAsia"/>
                <w:sz w:val="24"/>
                <w:lang w:bidi="ar"/>
              </w:rPr>
              <w:t>2</w:t>
            </w:r>
          </w:p>
        </w:tc>
        <w:tc>
          <w:tcPr>
            <w:tcW w:w="567" w:type="dxa"/>
            <w:vMerge/>
            <w:shd w:val="clear" w:color="auto" w:fill="auto"/>
            <w:vAlign w:val="center"/>
          </w:tcPr>
          <w:p w:rsidR="00253F9C" w:rsidRPr="00EB4A07" w:rsidRDefault="00253F9C" w:rsidP="00703B67">
            <w:pPr>
              <w:jc w:val="center"/>
            </w:pPr>
          </w:p>
        </w:tc>
        <w:tc>
          <w:tcPr>
            <w:tcW w:w="1276" w:type="dxa"/>
            <w:vMerge/>
            <w:shd w:val="clear" w:color="auto" w:fill="auto"/>
            <w:vAlign w:val="center"/>
          </w:tcPr>
          <w:p w:rsidR="00253F9C" w:rsidRPr="00EB4A07" w:rsidRDefault="00253F9C" w:rsidP="00703B67">
            <w:pPr>
              <w:jc w:val="center"/>
            </w:pPr>
          </w:p>
        </w:tc>
        <w:tc>
          <w:tcPr>
            <w:tcW w:w="7371" w:type="dxa"/>
            <w:shd w:val="clear" w:color="auto" w:fill="auto"/>
            <w:vAlign w:val="center"/>
          </w:tcPr>
          <w:p w:rsidR="00253F9C" w:rsidRPr="00EB4A07" w:rsidRDefault="00253F9C" w:rsidP="00703B67">
            <w:pPr>
              <w:rPr>
                <w:rFonts w:ascii="宋体" w:hAnsi="宋体"/>
              </w:rPr>
            </w:pPr>
            <w:r w:rsidRPr="00EB4A07">
              <w:rPr>
                <w:rFonts w:ascii="宋体" w:hAnsi="宋体" w:hint="eastAsia"/>
                <w:kern w:val="0"/>
                <w:sz w:val="20"/>
                <w:szCs w:val="20"/>
              </w:rPr>
              <w:t>领导小组定期召开会议，研究解决工程建设项目审批制度改革推进过程中遇到的重点难点问题</w:t>
            </w:r>
          </w:p>
        </w:tc>
        <w:tc>
          <w:tcPr>
            <w:tcW w:w="2551" w:type="dxa"/>
            <w:vMerge/>
            <w:shd w:val="clear" w:color="auto" w:fill="auto"/>
          </w:tcPr>
          <w:p w:rsidR="00253F9C" w:rsidRPr="00EB4A07" w:rsidRDefault="00253F9C" w:rsidP="00703B67">
            <w:pPr>
              <w:rPr>
                <w:rFonts w:ascii="宋体" w:hAnsi="宋体"/>
              </w:rPr>
            </w:pPr>
          </w:p>
        </w:tc>
        <w:tc>
          <w:tcPr>
            <w:tcW w:w="1338" w:type="dxa"/>
            <w:shd w:val="clear" w:color="auto" w:fill="auto"/>
            <w:vAlign w:val="center"/>
          </w:tcPr>
          <w:p w:rsidR="00253F9C" w:rsidRPr="00EB4A07" w:rsidRDefault="00253F9C" w:rsidP="00703B67">
            <w:pPr>
              <w:jc w:val="center"/>
              <w:rPr>
                <w:rFonts w:ascii="宋体" w:hAnsi="宋体"/>
                <w:kern w:val="0"/>
                <w:sz w:val="20"/>
                <w:szCs w:val="20"/>
              </w:rPr>
            </w:pPr>
            <w:r w:rsidRPr="00EB4A07">
              <w:rPr>
                <w:rFonts w:ascii="宋体" w:hAnsi="宋体" w:hint="eastAsia"/>
                <w:kern w:val="0"/>
                <w:sz w:val="20"/>
                <w:szCs w:val="20"/>
              </w:rPr>
              <w:t>持续</w:t>
            </w:r>
            <w:r w:rsidRPr="00EB4A07">
              <w:rPr>
                <w:rFonts w:ascii="宋体" w:hAnsi="宋体"/>
                <w:kern w:val="0"/>
                <w:sz w:val="20"/>
                <w:szCs w:val="20"/>
              </w:rPr>
              <w:t>开展</w:t>
            </w:r>
          </w:p>
        </w:tc>
      </w:tr>
      <w:tr w:rsidR="00253F9C" w:rsidRPr="00EB4A07" w:rsidTr="00703B67">
        <w:trPr>
          <w:trHeight w:val="815"/>
          <w:jc w:val="center"/>
        </w:trPr>
        <w:tc>
          <w:tcPr>
            <w:tcW w:w="817" w:type="dxa"/>
            <w:shd w:val="clear" w:color="auto" w:fill="auto"/>
            <w:vAlign w:val="center"/>
          </w:tcPr>
          <w:p w:rsidR="00253F9C" w:rsidRPr="00EB4A07" w:rsidRDefault="00253F9C" w:rsidP="00703B67">
            <w:pPr>
              <w:jc w:val="center"/>
            </w:pPr>
            <w:r w:rsidRPr="00EB4A07">
              <w:rPr>
                <w:rFonts w:ascii="黑体" w:eastAsia="黑体" w:hAnsi="黑体" w:cs="仿宋" w:hint="eastAsia"/>
                <w:sz w:val="24"/>
                <w:lang w:bidi="ar"/>
              </w:rPr>
              <w:t>3</w:t>
            </w:r>
          </w:p>
        </w:tc>
        <w:tc>
          <w:tcPr>
            <w:tcW w:w="567" w:type="dxa"/>
            <w:vMerge/>
            <w:shd w:val="clear" w:color="auto" w:fill="auto"/>
            <w:vAlign w:val="center"/>
          </w:tcPr>
          <w:p w:rsidR="00253F9C" w:rsidRPr="00EB4A07" w:rsidRDefault="00253F9C" w:rsidP="00703B67">
            <w:pPr>
              <w:jc w:val="center"/>
            </w:pPr>
          </w:p>
        </w:tc>
        <w:tc>
          <w:tcPr>
            <w:tcW w:w="1276" w:type="dxa"/>
            <w:vMerge w:val="restart"/>
            <w:shd w:val="clear" w:color="auto" w:fill="auto"/>
            <w:vAlign w:val="center"/>
          </w:tcPr>
          <w:p w:rsidR="00253F9C" w:rsidRPr="00EB4A07" w:rsidRDefault="00253F9C" w:rsidP="00703B67">
            <w:pPr>
              <w:jc w:val="center"/>
            </w:pPr>
            <w:r w:rsidRPr="00EB4A07">
              <w:rPr>
                <w:rFonts w:ascii="黑体" w:eastAsia="黑体" w:hAnsi="黑体" w:hint="eastAsia"/>
                <w:kern w:val="0"/>
                <w:sz w:val="20"/>
                <w:szCs w:val="20"/>
              </w:rPr>
              <w:t>沟通联动</w:t>
            </w:r>
          </w:p>
        </w:tc>
        <w:tc>
          <w:tcPr>
            <w:tcW w:w="7371" w:type="dxa"/>
            <w:shd w:val="clear" w:color="auto" w:fill="auto"/>
            <w:vAlign w:val="center"/>
          </w:tcPr>
          <w:p w:rsidR="00253F9C" w:rsidRPr="00EB4A07" w:rsidRDefault="00253F9C" w:rsidP="00703B67">
            <w:pPr>
              <w:rPr>
                <w:rFonts w:ascii="宋体" w:hAnsi="宋体"/>
              </w:rPr>
            </w:pPr>
            <w:r w:rsidRPr="00EB4A07">
              <w:rPr>
                <w:rFonts w:ascii="宋体" w:hAnsi="宋体" w:hint="eastAsia"/>
                <w:kern w:val="0"/>
                <w:sz w:val="20"/>
                <w:szCs w:val="20"/>
              </w:rPr>
              <w:t>建立改革工作协调推进机制，畅通</w:t>
            </w:r>
            <w:r w:rsidRPr="00EB4A07">
              <w:rPr>
                <w:rFonts w:ascii="宋体" w:hAnsi="宋体"/>
                <w:kern w:val="0"/>
                <w:sz w:val="20"/>
                <w:szCs w:val="20"/>
              </w:rPr>
              <w:t>沟通联络渠道，</w:t>
            </w:r>
            <w:r w:rsidRPr="00EB4A07">
              <w:rPr>
                <w:rFonts w:ascii="宋体" w:hAnsi="宋体" w:hint="eastAsia"/>
                <w:kern w:val="0"/>
                <w:sz w:val="20"/>
                <w:szCs w:val="20"/>
              </w:rPr>
              <w:t>加强统筹协调，确保各部门间协同配合顺畅</w:t>
            </w:r>
          </w:p>
        </w:tc>
        <w:tc>
          <w:tcPr>
            <w:tcW w:w="2551" w:type="dxa"/>
            <w:vMerge/>
            <w:shd w:val="clear" w:color="auto" w:fill="auto"/>
          </w:tcPr>
          <w:p w:rsidR="00253F9C" w:rsidRPr="00EB4A07" w:rsidRDefault="00253F9C" w:rsidP="00703B67">
            <w:pPr>
              <w:rPr>
                <w:rFonts w:ascii="宋体" w:hAnsi="宋体"/>
              </w:rPr>
            </w:pPr>
          </w:p>
        </w:tc>
        <w:tc>
          <w:tcPr>
            <w:tcW w:w="1338" w:type="dxa"/>
            <w:shd w:val="clear" w:color="auto" w:fill="auto"/>
            <w:vAlign w:val="center"/>
          </w:tcPr>
          <w:p w:rsidR="00253F9C" w:rsidRPr="00EB4A07" w:rsidRDefault="00253F9C" w:rsidP="00703B67">
            <w:pPr>
              <w:jc w:val="center"/>
              <w:rPr>
                <w:rFonts w:ascii="宋体" w:hAnsi="宋体"/>
                <w:kern w:val="0"/>
                <w:sz w:val="20"/>
                <w:szCs w:val="20"/>
              </w:rPr>
            </w:pPr>
            <w:r w:rsidRPr="00EB4A07">
              <w:rPr>
                <w:rFonts w:ascii="宋体" w:hAnsi="宋体" w:hint="eastAsia"/>
                <w:kern w:val="0"/>
                <w:sz w:val="20"/>
                <w:szCs w:val="20"/>
              </w:rPr>
              <w:t>2019年4月</w:t>
            </w:r>
          </w:p>
        </w:tc>
      </w:tr>
      <w:tr w:rsidR="00253F9C" w:rsidRPr="00EB4A07" w:rsidTr="00703B67">
        <w:trPr>
          <w:trHeight w:val="856"/>
          <w:jc w:val="center"/>
        </w:trPr>
        <w:tc>
          <w:tcPr>
            <w:tcW w:w="817" w:type="dxa"/>
            <w:shd w:val="clear" w:color="auto" w:fill="auto"/>
            <w:vAlign w:val="center"/>
          </w:tcPr>
          <w:p w:rsidR="00253F9C" w:rsidRPr="00EB4A07" w:rsidRDefault="00253F9C" w:rsidP="00703B67">
            <w:pPr>
              <w:jc w:val="center"/>
            </w:pPr>
            <w:r w:rsidRPr="00EB4A07">
              <w:rPr>
                <w:rFonts w:ascii="黑体" w:eastAsia="黑体" w:hAnsi="黑体" w:cs="仿宋" w:hint="eastAsia"/>
                <w:sz w:val="24"/>
                <w:lang w:bidi="ar"/>
              </w:rPr>
              <w:t>4</w:t>
            </w:r>
          </w:p>
        </w:tc>
        <w:tc>
          <w:tcPr>
            <w:tcW w:w="567" w:type="dxa"/>
            <w:vMerge/>
            <w:shd w:val="clear" w:color="auto" w:fill="auto"/>
            <w:vAlign w:val="center"/>
          </w:tcPr>
          <w:p w:rsidR="00253F9C" w:rsidRPr="00EB4A07" w:rsidRDefault="00253F9C" w:rsidP="00703B67">
            <w:pPr>
              <w:jc w:val="center"/>
            </w:pPr>
          </w:p>
        </w:tc>
        <w:tc>
          <w:tcPr>
            <w:tcW w:w="1276" w:type="dxa"/>
            <w:vMerge/>
            <w:shd w:val="clear" w:color="auto" w:fill="auto"/>
            <w:vAlign w:val="center"/>
          </w:tcPr>
          <w:p w:rsidR="00253F9C" w:rsidRPr="00EB4A07" w:rsidRDefault="00253F9C" w:rsidP="00703B67">
            <w:pPr>
              <w:jc w:val="center"/>
            </w:pPr>
          </w:p>
        </w:tc>
        <w:tc>
          <w:tcPr>
            <w:tcW w:w="7371" w:type="dxa"/>
            <w:shd w:val="clear" w:color="auto" w:fill="auto"/>
            <w:vAlign w:val="center"/>
          </w:tcPr>
          <w:p w:rsidR="00253F9C" w:rsidRPr="00EB4A07" w:rsidRDefault="00253F9C" w:rsidP="00703B67">
            <w:pPr>
              <w:rPr>
                <w:rFonts w:ascii="宋体" w:hAnsi="宋体"/>
              </w:rPr>
            </w:pPr>
            <w:r w:rsidRPr="00EB4A07">
              <w:rPr>
                <w:rFonts w:ascii="宋体" w:hAnsi="宋体" w:hint="eastAsia"/>
                <w:kern w:val="0"/>
                <w:sz w:val="20"/>
                <w:szCs w:val="20"/>
              </w:rPr>
              <w:t>各</w:t>
            </w:r>
            <w:r w:rsidRPr="00EB4A07">
              <w:rPr>
                <w:rFonts w:ascii="宋体" w:hAnsi="宋体"/>
                <w:kern w:val="0"/>
                <w:sz w:val="20"/>
                <w:szCs w:val="20"/>
              </w:rPr>
              <w:t>部门、各县市区</w:t>
            </w:r>
            <w:r w:rsidRPr="00EB4A07">
              <w:rPr>
                <w:rFonts w:ascii="宋体" w:hAnsi="宋体" w:hint="eastAsia"/>
                <w:kern w:val="0"/>
                <w:sz w:val="20"/>
                <w:szCs w:val="20"/>
              </w:rPr>
              <w:t>确定协调联络人员，建立上下联动机制，坚持每月报送工作进展情况，及时反馈改革推进过程中遇到的问题，确保改革任务按时完成</w:t>
            </w:r>
          </w:p>
        </w:tc>
        <w:tc>
          <w:tcPr>
            <w:tcW w:w="2551" w:type="dxa"/>
            <w:vMerge/>
            <w:shd w:val="clear" w:color="auto" w:fill="auto"/>
          </w:tcPr>
          <w:p w:rsidR="00253F9C" w:rsidRPr="00EB4A07" w:rsidRDefault="00253F9C" w:rsidP="00703B67">
            <w:pPr>
              <w:rPr>
                <w:rFonts w:ascii="宋体" w:hAnsi="宋体"/>
              </w:rPr>
            </w:pPr>
          </w:p>
        </w:tc>
        <w:tc>
          <w:tcPr>
            <w:tcW w:w="1338" w:type="dxa"/>
            <w:shd w:val="clear" w:color="auto" w:fill="auto"/>
            <w:vAlign w:val="center"/>
          </w:tcPr>
          <w:p w:rsidR="00253F9C" w:rsidRPr="00EB4A07" w:rsidRDefault="00253F9C" w:rsidP="00703B67">
            <w:pPr>
              <w:jc w:val="center"/>
              <w:rPr>
                <w:rFonts w:ascii="宋体" w:hAnsi="宋体"/>
                <w:kern w:val="0"/>
                <w:sz w:val="20"/>
                <w:szCs w:val="20"/>
              </w:rPr>
            </w:pPr>
            <w:r w:rsidRPr="00EB4A07">
              <w:rPr>
                <w:rFonts w:ascii="宋体" w:hAnsi="宋体" w:hint="eastAsia"/>
                <w:kern w:val="0"/>
                <w:sz w:val="20"/>
                <w:szCs w:val="20"/>
              </w:rPr>
              <w:t>持续</w:t>
            </w:r>
            <w:r w:rsidRPr="00EB4A07">
              <w:rPr>
                <w:rFonts w:ascii="宋体" w:hAnsi="宋体"/>
                <w:kern w:val="0"/>
                <w:sz w:val="20"/>
                <w:szCs w:val="20"/>
              </w:rPr>
              <w:t>开展</w:t>
            </w:r>
          </w:p>
        </w:tc>
      </w:tr>
      <w:tr w:rsidR="00253F9C" w:rsidRPr="00EB4A07" w:rsidTr="00703B67">
        <w:trPr>
          <w:trHeight w:val="794"/>
          <w:jc w:val="center"/>
        </w:trPr>
        <w:tc>
          <w:tcPr>
            <w:tcW w:w="817" w:type="dxa"/>
            <w:shd w:val="clear" w:color="auto" w:fill="auto"/>
            <w:vAlign w:val="center"/>
          </w:tcPr>
          <w:p w:rsidR="00253F9C" w:rsidRPr="00EB4A07" w:rsidRDefault="00253F9C" w:rsidP="00703B67">
            <w:pPr>
              <w:jc w:val="center"/>
            </w:pPr>
            <w:r w:rsidRPr="00EB4A07">
              <w:rPr>
                <w:rFonts w:ascii="黑体" w:eastAsia="黑体" w:hAnsi="黑体" w:cs="仿宋" w:hint="eastAsia"/>
                <w:sz w:val="24"/>
                <w:lang w:bidi="ar"/>
              </w:rPr>
              <w:t>5</w:t>
            </w:r>
          </w:p>
        </w:tc>
        <w:tc>
          <w:tcPr>
            <w:tcW w:w="567" w:type="dxa"/>
            <w:vMerge/>
            <w:shd w:val="clear" w:color="auto" w:fill="auto"/>
            <w:vAlign w:val="center"/>
          </w:tcPr>
          <w:p w:rsidR="00253F9C" w:rsidRPr="00EB4A07" w:rsidRDefault="00253F9C" w:rsidP="00703B67">
            <w:pPr>
              <w:jc w:val="center"/>
            </w:pPr>
          </w:p>
        </w:tc>
        <w:tc>
          <w:tcPr>
            <w:tcW w:w="1276" w:type="dxa"/>
            <w:shd w:val="clear" w:color="auto" w:fill="auto"/>
            <w:vAlign w:val="center"/>
          </w:tcPr>
          <w:p w:rsidR="00253F9C" w:rsidRPr="00EB4A07" w:rsidRDefault="00253F9C" w:rsidP="00703B67">
            <w:pPr>
              <w:jc w:val="center"/>
            </w:pPr>
            <w:r w:rsidRPr="00EB4A07">
              <w:rPr>
                <w:rFonts w:ascii="黑体" w:eastAsia="黑体" w:hAnsi="黑体" w:hint="eastAsia"/>
                <w:kern w:val="0"/>
                <w:sz w:val="20"/>
                <w:szCs w:val="20"/>
              </w:rPr>
              <w:t>教育培训</w:t>
            </w:r>
          </w:p>
        </w:tc>
        <w:tc>
          <w:tcPr>
            <w:tcW w:w="7371" w:type="dxa"/>
            <w:shd w:val="clear" w:color="auto" w:fill="auto"/>
            <w:vAlign w:val="center"/>
          </w:tcPr>
          <w:p w:rsidR="00253F9C" w:rsidRPr="00EB4A07" w:rsidRDefault="00253F9C" w:rsidP="00703B67">
            <w:pPr>
              <w:rPr>
                <w:rFonts w:ascii="宋体" w:hAnsi="宋体"/>
              </w:rPr>
            </w:pPr>
            <w:r w:rsidRPr="00EB4A07">
              <w:rPr>
                <w:rFonts w:ascii="宋体" w:hAnsi="宋体" w:hint="eastAsia"/>
                <w:kern w:val="0"/>
                <w:sz w:val="20"/>
                <w:szCs w:val="20"/>
              </w:rPr>
              <w:t>开展工程建设项目审批制度改革政策宣传和业务培训活动，各级分管</w:t>
            </w:r>
            <w:r w:rsidRPr="00EB4A07">
              <w:rPr>
                <w:rFonts w:ascii="宋体" w:hAnsi="宋体"/>
                <w:kern w:val="0"/>
                <w:sz w:val="20"/>
                <w:szCs w:val="20"/>
              </w:rPr>
              <w:t>领导、</w:t>
            </w:r>
            <w:r w:rsidRPr="00EB4A07">
              <w:rPr>
                <w:rFonts w:ascii="宋体" w:hAnsi="宋体" w:hint="eastAsia"/>
                <w:kern w:val="0"/>
                <w:sz w:val="20"/>
                <w:szCs w:val="20"/>
              </w:rPr>
              <w:t>工作人员和申请人接受教育培训</w:t>
            </w:r>
          </w:p>
        </w:tc>
        <w:tc>
          <w:tcPr>
            <w:tcW w:w="2551" w:type="dxa"/>
            <w:vMerge/>
            <w:shd w:val="clear" w:color="auto" w:fill="auto"/>
          </w:tcPr>
          <w:p w:rsidR="00253F9C" w:rsidRPr="00EB4A07" w:rsidRDefault="00253F9C" w:rsidP="00703B67">
            <w:pPr>
              <w:rPr>
                <w:rFonts w:ascii="宋体" w:hAnsi="宋体"/>
              </w:rPr>
            </w:pPr>
          </w:p>
        </w:tc>
        <w:tc>
          <w:tcPr>
            <w:tcW w:w="1338" w:type="dxa"/>
            <w:shd w:val="clear" w:color="auto" w:fill="auto"/>
            <w:vAlign w:val="center"/>
          </w:tcPr>
          <w:p w:rsidR="00253F9C" w:rsidRPr="00EB4A07" w:rsidRDefault="00253F9C" w:rsidP="00703B67">
            <w:pPr>
              <w:jc w:val="center"/>
              <w:rPr>
                <w:rFonts w:ascii="宋体" w:hAnsi="宋体"/>
                <w:kern w:val="0"/>
                <w:sz w:val="20"/>
                <w:szCs w:val="20"/>
              </w:rPr>
            </w:pPr>
            <w:r w:rsidRPr="00EB4A07">
              <w:rPr>
                <w:rFonts w:ascii="宋体" w:hAnsi="宋体" w:hint="eastAsia"/>
                <w:kern w:val="0"/>
                <w:sz w:val="20"/>
                <w:szCs w:val="20"/>
              </w:rPr>
              <w:t>持续</w:t>
            </w:r>
            <w:r w:rsidRPr="00EB4A07">
              <w:rPr>
                <w:rFonts w:ascii="宋体" w:hAnsi="宋体"/>
                <w:kern w:val="0"/>
                <w:sz w:val="20"/>
                <w:szCs w:val="20"/>
              </w:rPr>
              <w:t>开展</w:t>
            </w:r>
          </w:p>
        </w:tc>
      </w:tr>
      <w:tr w:rsidR="00253F9C" w:rsidRPr="00EB4A07" w:rsidTr="00703B67">
        <w:trPr>
          <w:trHeight w:val="1069"/>
          <w:jc w:val="center"/>
        </w:trPr>
        <w:tc>
          <w:tcPr>
            <w:tcW w:w="817" w:type="dxa"/>
            <w:shd w:val="clear" w:color="auto" w:fill="auto"/>
            <w:vAlign w:val="center"/>
          </w:tcPr>
          <w:p w:rsidR="00253F9C" w:rsidRPr="00EB4A07" w:rsidRDefault="00253F9C" w:rsidP="00703B67">
            <w:pPr>
              <w:jc w:val="center"/>
            </w:pPr>
            <w:r w:rsidRPr="00EB4A07">
              <w:rPr>
                <w:rFonts w:ascii="黑体" w:eastAsia="黑体" w:hAnsi="黑体" w:cs="仿宋" w:hint="eastAsia"/>
                <w:sz w:val="24"/>
                <w:lang w:bidi="ar"/>
              </w:rPr>
              <w:t>6</w:t>
            </w:r>
          </w:p>
        </w:tc>
        <w:tc>
          <w:tcPr>
            <w:tcW w:w="567" w:type="dxa"/>
            <w:vMerge/>
            <w:shd w:val="clear" w:color="auto" w:fill="auto"/>
            <w:vAlign w:val="center"/>
          </w:tcPr>
          <w:p w:rsidR="00253F9C" w:rsidRPr="00EB4A07" w:rsidRDefault="00253F9C" w:rsidP="00703B67">
            <w:pPr>
              <w:jc w:val="center"/>
            </w:pPr>
          </w:p>
        </w:tc>
        <w:tc>
          <w:tcPr>
            <w:tcW w:w="1276" w:type="dxa"/>
            <w:shd w:val="clear" w:color="auto" w:fill="auto"/>
            <w:vAlign w:val="center"/>
          </w:tcPr>
          <w:p w:rsidR="00253F9C" w:rsidRPr="00EB4A07" w:rsidRDefault="00253F9C" w:rsidP="00703B67">
            <w:pPr>
              <w:jc w:val="center"/>
            </w:pPr>
            <w:r w:rsidRPr="00EB4A07">
              <w:rPr>
                <w:rFonts w:ascii="黑体" w:eastAsia="黑体" w:hAnsi="黑体" w:hint="eastAsia"/>
                <w:kern w:val="0"/>
                <w:sz w:val="20"/>
                <w:szCs w:val="20"/>
              </w:rPr>
              <w:t>宣传报道</w:t>
            </w:r>
          </w:p>
        </w:tc>
        <w:tc>
          <w:tcPr>
            <w:tcW w:w="7371" w:type="dxa"/>
            <w:shd w:val="clear" w:color="auto" w:fill="auto"/>
            <w:vAlign w:val="center"/>
          </w:tcPr>
          <w:p w:rsidR="00253F9C" w:rsidRPr="00EB4A07" w:rsidRDefault="00253F9C" w:rsidP="00703B67">
            <w:pPr>
              <w:rPr>
                <w:rFonts w:ascii="宋体" w:hAnsi="宋体"/>
              </w:rPr>
            </w:pPr>
            <w:r w:rsidRPr="00EB4A07">
              <w:rPr>
                <w:rFonts w:ascii="宋体" w:hAnsi="宋体" w:hint="eastAsia"/>
                <w:kern w:val="0"/>
                <w:sz w:val="20"/>
                <w:szCs w:val="20"/>
              </w:rPr>
              <w:t>通过报纸、电视、网络等多种形式持续加强宣传报道，引导企业和社会公众充分知晓改革内容，准确把握相关政策，自觉运用改革成果</w:t>
            </w:r>
          </w:p>
        </w:tc>
        <w:tc>
          <w:tcPr>
            <w:tcW w:w="2551" w:type="dxa"/>
            <w:vMerge/>
            <w:shd w:val="clear" w:color="auto" w:fill="auto"/>
            <w:vAlign w:val="center"/>
          </w:tcPr>
          <w:p w:rsidR="00253F9C" w:rsidRPr="00EB4A07" w:rsidRDefault="00253F9C" w:rsidP="00703B67">
            <w:pPr>
              <w:rPr>
                <w:rFonts w:ascii="宋体" w:hAnsi="宋体"/>
              </w:rPr>
            </w:pPr>
          </w:p>
        </w:tc>
        <w:tc>
          <w:tcPr>
            <w:tcW w:w="1338" w:type="dxa"/>
            <w:shd w:val="clear" w:color="auto" w:fill="auto"/>
            <w:vAlign w:val="center"/>
          </w:tcPr>
          <w:p w:rsidR="00253F9C" w:rsidRPr="00EB4A07" w:rsidRDefault="00253F9C" w:rsidP="00703B67">
            <w:pPr>
              <w:jc w:val="center"/>
              <w:rPr>
                <w:rFonts w:ascii="宋体" w:hAnsi="宋体"/>
                <w:kern w:val="0"/>
                <w:sz w:val="20"/>
                <w:szCs w:val="20"/>
              </w:rPr>
            </w:pPr>
            <w:r w:rsidRPr="00EB4A07">
              <w:rPr>
                <w:rFonts w:ascii="宋体" w:hAnsi="宋体" w:hint="eastAsia"/>
                <w:kern w:val="0"/>
                <w:sz w:val="20"/>
                <w:szCs w:val="20"/>
              </w:rPr>
              <w:t>持续</w:t>
            </w:r>
            <w:r w:rsidRPr="00EB4A07">
              <w:rPr>
                <w:rFonts w:ascii="宋体" w:hAnsi="宋体"/>
                <w:kern w:val="0"/>
                <w:sz w:val="20"/>
                <w:szCs w:val="20"/>
              </w:rPr>
              <w:t>开展</w:t>
            </w:r>
          </w:p>
        </w:tc>
      </w:tr>
      <w:tr w:rsidR="00253F9C" w:rsidRPr="00EB4A07" w:rsidTr="00703B67">
        <w:trPr>
          <w:trHeight w:val="1475"/>
          <w:jc w:val="center"/>
        </w:trPr>
        <w:tc>
          <w:tcPr>
            <w:tcW w:w="817" w:type="dxa"/>
            <w:shd w:val="clear" w:color="auto" w:fill="auto"/>
            <w:vAlign w:val="center"/>
          </w:tcPr>
          <w:p w:rsidR="00253F9C" w:rsidRPr="00EB4A07" w:rsidRDefault="00253F9C" w:rsidP="00703B67">
            <w:pPr>
              <w:spacing w:line="0" w:lineRule="atLeast"/>
              <w:jc w:val="center"/>
              <w:rPr>
                <w:rFonts w:ascii="黑体" w:eastAsia="黑体" w:hAnsi="黑体" w:cs="仿宋"/>
                <w:sz w:val="24"/>
                <w:lang w:bidi="ar"/>
              </w:rPr>
            </w:pPr>
            <w:r w:rsidRPr="00EB4A07">
              <w:rPr>
                <w:rFonts w:ascii="黑体" w:eastAsia="黑体" w:hAnsi="黑体" w:cs="仿宋" w:hint="eastAsia"/>
                <w:sz w:val="24"/>
                <w:lang w:bidi="ar"/>
              </w:rPr>
              <w:lastRenderedPageBreak/>
              <w:t>7</w:t>
            </w:r>
          </w:p>
        </w:tc>
        <w:tc>
          <w:tcPr>
            <w:tcW w:w="567" w:type="dxa"/>
            <w:vMerge/>
            <w:shd w:val="clear" w:color="auto" w:fill="auto"/>
            <w:vAlign w:val="center"/>
          </w:tcPr>
          <w:p w:rsidR="00253F9C" w:rsidRPr="00EB4A07" w:rsidRDefault="00253F9C" w:rsidP="00703B67">
            <w:pPr>
              <w:spacing w:line="620" w:lineRule="exact"/>
              <w:jc w:val="center"/>
              <w:rPr>
                <w:rFonts w:ascii="黑体" w:eastAsia="黑体" w:hAnsi="黑体" w:cs="仿宋"/>
                <w:sz w:val="24"/>
                <w:lang w:bidi="ar"/>
              </w:rPr>
            </w:pPr>
          </w:p>
        </w:tc>
        <w:tc>
          <w:tcPr>
            <w:tcW w:w="1276" w:type="dxa"/>
            <w:shd w:val="clear" w:color="auto" w:fill="auto"/>
            <w:vAlign w:val="center"/>
          </w:tcPr>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方案制订</w:t>
            </w:r>
          </w:p>
        </w:tc>
        <w:tc>
          <w:tcPr>
            <w:tcW w:w="7371" w:type="dxa"/>
            <w:shd w:val="clear" w:color="auto" w:fill="auto"/>
            <w:vAlign w:val="center"/>
          </w:tcPr>
          <w:p w:rsidR="00253F9C" w:rsidRPr="00EB4A07" w:rsidRDefault="00253F9C" w:rsidP="00703B67">
            <w:pPr>
              <w:spacing w:line="360" w:lineRule="exact"/>
              <w:rPr>
                <w:rFonts w:ascii="宋体" w:hAnsi="宋体"/>
                <w:kern w:val="0"/>
                <w:sz w:val="20"/>
                <w:szCs w:val="20"/>
              </w:rPr>
            </w:pPr>
            <w:r w:rsidRPr="00EB4A07">
              <w:rPr>
                <w:rFonts w:ascii="宋体" w:hAnsi="宋体" w:hint="eastAsia"/>
                <w:kern w:val="0"/>
                <w:sz w:val="20"/>
                <w:szCs w:val="20"/>
              </w:rPr>
              <w:t>制定改革实施方案，方案编写要符合中省工程建设项目审批制度改革总体要求，市上改革实施方案按时上报省政府，同时抄送省工程建设项目审批制度改革领导</w:t>
            </w:r>
            <w:r w:rsidRPr="00EB4A07">
              <w:rPr>
                <w:rFonts w:ascii="宋体" w:hAnsi="宋体"/>
                <w:kern w:val="0"/>
                <w:sz w:val="20"/>
                <w:szCs w:val="20"/>
              </w:rPr>
              <w:t>小组</w:t>
            </w:r>
            <w:r w:rsidRPr="00EB4A07">
              <w:rPr>
                <w:rFonts w:ascii="宋体" w:hAnsi="宋体" w:hint="eastAsia"/>
                <w:kern w:val="0"/>
                <w:sz w:val="20"/>
                <w:szCs w:val="20"/>
              </w:rPr>
              <w:t>办公室。各县市区</w:t>
            </w:r>
            <w:r w:rsidRPr="00EB4A07">
              <w:rPr>
                <w:rFonts w:ascii="宋体" w:hAnsi="宋体"/>
                <w:kern w:val="0"/>
                <w:sz w:val="20"/>
                <w:szCs w:val="20"/>
              </w:rPr>
              <w:t>改革方案</w:t>
            </w:r>
            <w:r w:rsidRPr="00EB4A07">
              <w:rPr>
                <w:rFonts w:ascii="宋体" w:hAnsi="宋体" w:hint="eastAsia"/>
                <w:kern w:val="0"/>
                <w:sz w:val="20"/>
                <w:szCs w:val="20"/>
              </w:rPr>
              <w:t>报</w:t>
            </w:r>
            <w:r w:rsidRPr="00EB4A07">
              <w:rPr>
                <w:rFonts w:ascii="宋体" w:hAnsi="宋体"/>
                <w:kern w:val="0"/>
                <w:sz w:val="20"/>
                <w:szCs w:val="20"/>
              </w:rPr>
              <w:t>市政府</w:t>
            </w:r>
            <w:r w:rsidRPr="00EB4A07">
              <w:rPr>
                <w:rFonts w:ascii="宋体" w:hAnsi="宋体" w:hint="eastAsia"/>
                <w:kern w:val="0"/>
                <w:sz w:val="20"/>
                <w:szCs w:val="20"/>
              </w:rPr>
              <w:t>，并</w:t>
            </w:r>
            <w:r w:rsidRPr="00EB4A07">
              <w:rPr>
                <w:rFonts w:ascii="宋体" w:hAnsi="宋体"/>
                <w:kern w:val="0"/>
                <w:sz w:val="20"/>
                <w:szCs w:val="20"/>
              </w:rPr>
              <w:t>抄送市工程建设项目审批制度改革领导小组办公室</w:t>
            </w:r>
          </w:p>
        </w:tc>
        <w:tc>
          <w:tcPr>
            <w:tcW w:w="2551" w:type="dxa"/>
            <w:shd w:val="clear" w:color="auto" w:fill="auto"/>
            <w:vAlign w:val="center"/>
          </w:tcPr>
          <w:p w:rsidR="00253F9C" w:rsidRPr="00EB4A07" w:rsidRDefault="00253F9C" w:rsidP="00703B67">
            <w:pPr>
              <w:rPr>
                <w:rFonts w:ascii="宋体" w:hAnsi="宋体"/>
              </w:rPr>
            </w:pPr>
            <w:r w:rsidRPr="00EB4A07">
              <w:rPr>
                <w:rFonts w:ascii="宋体" w:hAnsi="宋体" w:hint="eastAsia"/>
                <w:kern w:val="0"/>
                <w:sz w:val="20"/>
                <w:szCs w:val="20"/>
              </w:rPr>
              <w:t>市住建局，各</w:t>
            </w:r>
            <w:r w:rsidRPr="00EB4A07">
              <w:rPr>
                <w:rFonts w:ascii="宋体" w:hAnsi="宋体"/>
                <w:kern w:val="0"/>
                <w:sz w:val="20"/>
                <w:szCs w:val="20"/>
              </w:rPr>
              <w:t>县市区政府</w:t>
            </w:r>
          </w:p>
        </w:tc>
        <w:tc>
          <w:tcPr>
            <w:tcW w:w="1338" w:type="dxa"/>
            <w:shd w:val="clear" w:color="auto" w:fill="auto"/>
            <w:vAlign w:val="center"/>
          </w:tcPr>
          <w:p w:rsidR="00253F9C" w:rsidRPr="00EB4A07" w:rsidRDefault="00253F9C" w:rsidP="00703B67">
            <w:pPr>
              <w:rPr>
                <w:rFonts w:ascii="宋体" w:hAnsi="宋体"/>
              </w:rPr>
            </w:pPr>
            <w:r w:rsidRPr="00EB4A07">
              <w:rPr>
                <w:rFonts w:ascii="宋体" w:hAnsi="宋体" w:hint="eastAsia"/>
                <w:kern w:val="0"/>
                <w:sz w:val="20"/>
                <w:szCs w:val="20"/>
              </w:rPr>
              <w:t>2019年</w:t>
            </w:r>
            <w:r w:rsidRPr="00EB4A07">
              <w:rPr>
                <w:rFonts w:ascii="宋体" w:hAnsi="宋体"/>
                <w:kern w:val="0"/>
                <w:sz w:val="20"/>
                <w:szCs w:val="20"/>
              </w:rPr>
              <w:t>5</w:t>
            </w:r>
            <w:r w:rsidRPr="00EB4A07">
              <w:rPr>
                <w:rFonts w:ascii="宋体" w:hAnsi="宋体" w:hint="eastAsia"/>
                <w:kern w:val="0"/>
                <w:sz w:val="20"/>
                <w:szCs w:val="20"/>
              </w:rPr>
              <w:t>月</w:t>
            </w:r>
          </w:p>
        </w:tc>
      </w:tr>
      <w:tr w:rsidR="00253F9C" w:rsidRPr="00EB4A07" w:rsidTr="00703B67">
        <w:trPr>
          <w:trHeight w:val="558"/>
          <w:jc w:val="center"/>
        </w:trPr>
        <w:tc>
          <w:tcPr>
            <w:tcW w:w="817"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序号</w:t>
            </w:r>
          </w:p>
        </w:tc>
        <w:tc>
          <w:tcPr>
            <w:tcW w:w="9214" w:type="dxa"/>
            <w:gridSpan w:val="3"/>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 xml:space="preserve">工 </w:t>
            </w:r>
            <w:r w:rsidRPr="00EB4A07">
              <w:rPr>
                <w:rFonts w:ascii="黑体" w:eastAsia="黑体" w:hAnsi="黑体"/>
                <w:sz w:val="24"/>
              </w:rPr>
              <w:t xml:space="preserve"> </w:t>
            </w:r>
            <w:r w:rsidRPr="00EB4A07">
              <w:rPr>
                <w:rFonts w:ascii="黑体" w:eastAsia="黑体" w:hAnsi="黑体" w:hint="eastAsia"/>
                <w:sz w:val="24"/>
              </w:rPr>
              <w:t xml:space="preserve">作  任 </w:t>
            </w:r>
            <w:r w:rsidRPr="00EB4A07">
              <w:rPr>
                <w:rFonts w:ascii="黑体" w:eastAsia="黑体" w:hAnsi="黑体"/>
                <w:sz w:val="24"/>
              </w:rPr>
              <w:t xml:space="preserve"> </w:t>
            </w:r>
            <w:proofErr w:type="gramStart"/>
            <w:r w:rsidRPr="00EB4A07">
              <w:rPr>
                <w:rFonts w:ascii="黑体" w:eastAsia="黑体" w:hAnsi="黑体" w:hint="eastAsia"/>
                <w:sz w:val="24"/>
              </w:rPr>
              <w:t>务</w:t>
            </w:r>
            <w:proofErr w:type="gramEnd"/>
          </w:p>
        </w:tc>
        <w:tc>
          <w:tcPr>
            <w:tcW w:w="2551"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责任单位</w:t>
            </w:r>
          </w:p>
        </w:tc>
        <w:tc>
          <w:tcPr>
            <w:tcW w:w="1338"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完成</w:t>
            </w:r>
            <w:r w:rsidRPr="00EB4A07">
              <w:rPr>
                <w:rFonts w:ascii="黑体" w:eastAsia="黑体" w:hAnsi="黑体"/>
                <w:sz w:val="24"/>
              </w:rPr>
              <w:t>时间</w:t>
            </w:r>
          </w:p>
        </w:tc>
      </w:tr>
      <w:tr w:rsidR="00253F9C" w:rsidRPr="00EB4A07" w:rsidTr="00703B67">
        <w:trPr>
          <w:trHeight w:val="983"/>
          <w:jc w:val="center"/>
        </w:trPr>
        <w:tc>
          <w:tcPr>
            <w:tcW w:w="817" w:type="dxa"/>
            <w:shd w:val="clear" w:color="auto" w:fill="auto"/>
            <w:vAlign w:val="center"/>
          </w:tcPr>
          <w:p w:rsidR="00253F9C" w:rsidRPr="00EB4A07" w:rsidRDefault="00253F9C" w:rsidP="00703B67">
            <w:pPr>
              <w:spacing w:line="0" w:lineRule="atLeast"/>
              <w:jc w:val="center"/>
              <w:rPr>
                <w:rFonts w:ascii="黑体" w:eastAsia="黑体" w:hAnsi="黑体" w:cs="仿宋"/>
                <w:sz w:val="24"/>
                <w:lang w:bidi="ar"/>
              </w:rPr>
            </w:pPr>
            <w:r w:rsidRPr="00EB4A07">
              <w:rPr>
                <w:rFonts w:ascii="黑体" w:eastAsia="黑体" w:hAnsi="黑体" w:cs="仿宋"/>
                <w:sz w:val="24"/>
                <w:lang w:bidi="ar"/>
              </w:rPr>
              <w:t>8</w:t>
            </w:r>
          </w:p>
        </w:tc>
        <w:tc>
          <w:tcPr>
            <w:tcW w:w="567" w:type="dxa"/>
            <w:vMerge w:val="restart"/>
            <w:shd w:val="clear" w:color="auto" w:fill="auto"/>
            <w:vAlign w:val="center"/>
          </w:tcPr>
          <w:p w:rsidR="00253F9C" w:rsidRPr="00EB4A07" w:rsidRDefault="00253F9C" w:rsidP="00703B67">
            <w:pPr>
              <w:spacing w:line="620" w:lineRule="exact"/>
              <w:jc w:val="center"/>
              <w:rPr>
                <w:rFonts w:ascii="黑体" w:eastAsia="黑体" w:hAnsi="黑体" w:cs="仿宋"/>
                <w:sz w:val="28"/>
                <w:szCs w:val="28"/>
                <w:lang w:bidi="ar"/>
              </w:rPr>
            </w:pPr>
            <w:r w:rsidRPr="00EB4A07">
              <w:rPr>
                <w:rFonts w:ascii="黑体" w:eastAsia="黑体" w:hAnsi="黑体" w:cs="仿宋" w:hint="eastAsia"/>
                <w:sz w:val="28"/>
                <w:szCs w:val="28"/>
                <w:lang w:bidi="ar"/>
              </w:rPr>
              <w:t>任务</w:t>
            </w:r>
            <w:r w:rsidRPr="00EB4A07">
              <w:rPr>
                <w:rFonts w:ascii="黑体" w:eastAsia="黑体" w:hAnsi="黑体" w:cs="仿宋"/>
                <w:sz w:val="28"/>
                <w:szCs w:val="28"/>
                <w:lang w:bidi="ar"/>
              </w:rPr>
              <w:t>落实</w:t>
            </w:r>
          </w:p>
          <w:p w:rsidR="00253F9C" w:rsidRPr="00EB4A07" w:rsidRDefault="00253F9C" w:rsidP="00703B67">
            <w:pPr>
              <w:spacing w:line="620" w:lineRule="exact"/>
              <w:jc w:val="center"/>
              <w:rPr>
                <w:rFonts w:ascii="黑体" w:eastAsia="黑体" w:hAnsi="黑体" w:cs="仿宋"/>
                <w:sz w:val="28"/>
                <w:szCs w:val="28"/>
                <w:lang w:bidi="ar"/>
              </w:rPr>
            </w:pPr>
            <w:r w:rsidRPr="00EB4A07">
              <w:rPr>
                <w:rFonts w:ascii="黑体" w:eastAsia="黑体" w:hAnsi="黑体" w:cs="仿宋" w:hint="eastAsia"/>
                <w:sz w:val="28"/>
                <w:szCs w:val="28"/>
                <w:lang w:bidi="ar"/>
              </w:rPr>
              <w:t>情况</w:t>
            </w:r>
          </w:p>
        </w:tc>
        <w:tc>
          <w:tcPr>
            <w:tcW w:w="1276" w:type="dxa"/>
            <w:vMerge w:val="restart"/>
            <w:shd w:val="clear" w:color="auto" w:fill="auto"/>
            <w:vAlign w:val="center"/>
          </w:tcPr>
          <w:p w:rsidR="00253F9C" w:rsidRPr="00EB4A07" w:rsidRDefault="00253F9C" w:rsidP="00703B67">
            <w:pPr>
              <w:jc w:val="center"/>
              <w:rPr>
                <w:rFonts w:ascii="黑体" w:eastAsia="黑体" w:hAnsi="黑体"/>
                <w:kern w:val="0"/>
                <w:sz w:val="20"/>
                <w:szCs w:val="20"/>
              </w:rPr>
            </w:pPr>
            <w:proofErr w:type="gramStart"/>
            <w:r w:rsidRPr="00EB4A07">
              <w:rPr>
                <w:rFonts w:ascii="黑体" w:eastAsia="黑体" w:hAnsi="黑体" w:hint="eastAsia"/>
                <w:kern w:val="0"/>
                <w:sz w:val="20"/>
                <w:szCs w:val="20"/>
              </w:rPr>
              <w:t>精减</w:t>
            </w:r>
            <w:proofErr w:type="gramEnd"/>
            <w:r w:rsidRPr="00EB4A07">
              <w:rPr>
                <w:rFonts w:ascii="黑体" w:eastAsia="黑体" w:hAnsi="黑体" w:hint="eastAsia"/>
                <w:kern w:val="0"/>
                <w:sz w:val="20"/>
                <w:szCs w:val="20"/>
              </w:rPr>
              <w:t>审批</w:t>
            </w:r>
          </w:p>
          <w:p w:rsidR="00253F9C" w:rsidRPr="00EB4A07" w:rsidRDefault="00253F9C" w:rsidP="00703B67">
            <w:pPr>
              <w:jc w:val="center"/>
              <w:rPr>
                <w:rFonts w:ascii="黑体" w:eastAsia="黑体" w:hAnsi="黑体"/>
              </w:rPr>
            </w:pPr>
            <w:r w:rsidRPr="00EB4A07">
              <w:rPr>
                <w:rFonts w:ascii="黑体" w:eastAsia="黑体" w:hAnsi="黑体" w:hint="eastAsia"/>
                <w:kern w:val="0"/>
                <w:sz w:val="20"/>
                <w:szCs w:val="20"/>
              </w:rPr>
              <w:t>事项</w:t>
            </w:r>
          </w:p>
        </w:tc>
        <w:tc>
          <w:tcPr>
            <w:tcW w:w="7371" w:type="dxa"/>
            <w:shd w:val="clear" w:color="auto" w:fill="auto"/>
            <w:vAlign w:val="center"/>
          </w:tcPr>
          <w:p w:rsidR="00253F9C" w:rsidRPr="00EB4A07" w:rsidRDefault="00253F9C" w:rsidP="00703B67">
            <w:pPr>
              <w:spacing w:line="360" w:lineRule="exact"/>
              <w:rPr>
                <w:rFonts w:hAnsi="宋体"/>
                <w:kern w:val="0"/>
                <w:sz w:val="20"/>
                <w:szCs w:val="20"/>
              </w:rPr>
            </w:pPr>
            <w:r w:rsidRPr="00EB4A07">
              <w:rPr>
                <w:rFonts w:hAnsi="宋体" w:hint="eastAsia"/>
                <w:kern w:val="0"/>
                <w:sz w:val="20"/>
                <w:szCs w:val="20"/>
              </w:rPr>
              <w:t>全面</w:t>
            </w:r>
            <w:proofErr w:type="gramStart"/>
            <w:r w:rsidRPr="00EB4A07">
              <w:rPr>
                <w:rFonts w:hAnsi="宋体" w:hint="eastAsia"/>
                <w:kern w:val="0"/>
                <w:sz w:val="20"/>
                <w:szCs w:val="20"/>
              </w:rPr>
              <w:t>梳理市</w:t>
            </w:r>
            <w:proofErr w:type="gramEnd"/>
            <w:r w:rsidRPr="00EB4A07">
              <w:rPr>
                <w:rFonts w:hAnsi="宋体" w:hint="eastAsia"/>
                <w:kern w:val="0"/>
                <w:sz w:val="20"/>
                <w:szCs w:val="20"/>
              </w:rPr>
              <w:t>与县市区两级</w:t>
            </w:r>
            <w:r w:rsidRPr="00EB4A07">
              <w:rPr>
                <w:rFonts w:hAnsi="宋体"/>
                <w:kern w:val="0"/>
                <w:sz w:val="20"/>
                <w:szCs w:val="20"/>
              </w:rPr>
              <w:t>工程建设项目</w:t>
            </w:r>
            <w:r w:rsidRPr="00EB4A07">
              <w:rPr>
                <w:rFonts w:hAnsi="宋体" w:hint="eastAsia"/>
                <w:kern w:val="0"/>
                <w:sz w:val="20"/>
                <w:szCs w:val="20"/>
              </w:rPr>
              <w:t>审批服务事项，取消施工合同备案、建筑节能设计审查备案、地质灾害危险性评估备案、水土保持设施验收审批等</w:t>
            </w:r>
            <w:r w:rsidRPr="00EB4A07">
              <w:rPr>
                <w:rFonts w:hAnsi="宋体"/>
                <w:kern w:val="0"/>
                <w:sz w:val="20"/>
                <w:szCs w:val="20"/>
              </w:rPr>
              <w:t>事项。</w:t>
            </w:r>
            <w:r w:rsidRPr="00EB4A07">
              <w:rPr>
                <w:rFonts w:hAnsi="宋体" w:hint="eastAsia"/>
                <w:kern w:val="0"/>
                <w:sz w:val="20"/>
                <w:szCs w:val="20"/>
              </w:rPr>
              <w:t>取消各类保证金、押金、资金到位证明等施工</w:t>
            </w:r>
            <w:r w:rsidRPr="00EB4A07">
              <w:rPr>
                <w:rFonts w:hAnsi="宋体"/>
                <w:kern w:val="0"/>
                <w:sz w:val="20"/>
                <w:szCs w:val="20"/>
              </w:rPr>
              <w:t>许可前置</w:t>
            </w:r>
            <w:r w:rsidRPr="00EB4A07">
              <w:rPr>
                <w:rFonts w:hAnsi="宋体" w:hint="eastAsia"/>
                <w:kern w:val="0"/>
                <w:sz w:val="20"/>
                <w:szCs w:val="20"/>
              </w:rPr>
              <w:t>事项</w:t>
            </w:r>
          </w:p>
        </w:tc>
        <w:tc>
          <w:tcPr>
            <w:tcW w:w="2551" w:type="dxa"/>
            <w:shd w:val="clear" w:color="auto" w:fill="auto"/>
            <w:vAlign w:val="center"/>
          </w:tcPr>
          <w:p w:rsidR="00253F9C" w:rsidRPr="00EB4A07" w:rsidRDefault="00253F9C" w:rsidP="00703B67">
            <w:pPr>
              <w:rPr>
                <w:rFonts w:hAnsi="宋体"/>
                <w:kern w:val="0"/>
                <w:sz w:val="20"/>
                <w:szCs w:val="20"/>
              </w:rPr>
            </w:pPr>
            <w:proofErr w:type="gramStart"/>
            <w:r w:rsidRPr="00EB4A07">
              <w:rPr>
                <w:rFonts w:hAnsi="宋体" w:hint="eastAsia"/>
                <w:kern w:val="0"/>
                <w:sz w:val="20"/>
                <w:szCs w:val="20"/>
              </w:rPr>
              <w:t>市发改委</w:t>
            </w:r>
            <w:proofErr w:type="gramEnd"/>
            <w:r w:rsidRPr="00EB4A07">
              <w:rPr>
                <w:rFonts w:hAnsi="宋体" w:hint="eastAsia"/>
                <w:kern w:val="0"/>
                <w:sz w:val="20"/>
                <w:szCs w:val="20"/>
              </w:rPr>
              <w:t>、资源规划局、住建局</w:t>
            </w:r>
            <w:r w:rsidRPr="00EB4A07">
              <w:rPr>
                <w:rFonts w:hAnsi="宋体"/>
                <w:kern w:val="0"/>
                <w:sz w:val="20"/>
                <w:szCs w:val="20"/>
              </w:rPr>
              <w:t>、</w:t>
            </w:r>
            <w:r w:rsidRPr="00EB4A07">
              <w:rPr>
                <w:rFonts w:hAnsi="宋体" w:hint="eastAsia"/>
                <w:kern w:val="0"/>
                <w:sz w:val="20"/>
                <w:szCs w:val="20"/>
              </w:rPr>
              <w:t>水利局等相关部门和各县市区政府分别</w:t>
            </w:r>
            <w:r w:rsidRPr="00EB4A07">
              <w:rPr>
                <w:rFonts w:hAnsi="宋体"/>
                <w:kern w:val="0"/>
                <w:sz w:val="20"/>
                <w:szCs w:val="20"/>
              </w:rPr>
              <w:t>落实</w:t>
            </w:r>
          </w:p>
        </w:tc>
        <w:tc>
          <w:tcPr>
            <w:tcW w:w="1338" w:type="dxa"/>
            <w:vMerge w:val="restart"/>
            <w:shd w:val="clear" w:color="auto" w:fill="auto"/>
            <w:vAlign w:val="center"/>
          </w:tcPr>
          <w:p w:rsidR="00253F9C" w:rsidRPr="00EB4A07" w:rsidRDefault="00253F9C" w:rsidP="00703B67">
            <w:pPr>
              <w:jc w:val="center"/>
              <w:rPr>
                <w:rFonts w:ascii="宋体" w:hAnsi="宋体"/>
                <w:kern w:val="0"/>
                <w:sz w:val="20"/>
                <w:szCs w:val="20"/>
              </w:rPr>
            </w:pPr>
            <w:r w:rsidRPr="00EB4A07">
              <w:rPr>
                <w:rFonts w:hAnsi="宋体" w:hint="eastAsia"/>
                <w:kern w:val="0"/>
                <w:sz w:val="20"/>
                <w:szCs w:val="20"/>
              </w:rPr>
              <w:t>2019</w:t>
            </w:r>
            <w:r w:rsidRPr="00EB4A07">
              <w:rPr>
                <w:rFonts w:hAnsi="宋体" w:hint="eastAsia"/>
                <w:kern w:val="0"/>
                <w:sz w:val="20"/>
                <w:szCs w:val="20"/>
              </w:rPr>
              <w:t>年</w:t>
            </w:r>
            <w:r w:rsidRPr="00EB4A07">
              <w:rPr>
                <w:rFonts w:hAnsi="宋体"/>
                <w:kern w:val="0"/>
                <w:sz w:val="20"/>
                <w:szCs w:val="20"/>
              </w:rPr>
              <w:t>5</w:t>
            </w:r>
            <w:r w:rsidRPr="00EB4A07">
              <w:rPr>
                <w:rFonts w:hAnsi="宋体" w:hint="eastAsia"/>
                <w:kern w:val="0"/>
                <w:sz w:val="20"/>
                <w:szCs w:val="20"/>
              </w:rPr>
              <w:t>月</w:t>
            </w:r>
          </w:p>
        </w:tc>
      </w:tr>
      <w:tr w:rsidR="00253F9C" w:rsidRPr="00EB4A07" w:rsidTr="00703B67">
        <w:trPr>
          <w:trHeight w:val="1168"/>
          <w:jc w:val="center"/>
        </w:trPr>
        <w:tc>
          <w:tcPr>
            <w:tcW w:w="817" w:type="dxa"/>
            <w:shd w:val="clear" w:color="auto" w:fill="auto"/>
            <w:vAlign w:val="center"/>
          </w:tcPr>
          <w:p w:rsidR="00253F9C" w:rsidRPr="00EB4A07" w:rsidRDefault="00253F9C" w:rsidP="00703B67">
            <w:pPr>
              <w:spacing w:line="0" w:lineRule="atLeast"/>
              <w:jc w:val="center"/>
              <w:rPr>
                <w:rFonts w:ascii="黑体" w:eastAsia="黑体" w:hAnsi="黑体" w:cs="仿宋"/>
                <w:sz w:val="24"/>
                <w:lang w:bidi="ar"/>
              </w:rPr>
            </w:pPr>
            <w:r w:rsidRPr="00EB4A07">
              <w:rPr>
                <w:rFonts w:ascii="黑体" w:eastAsia="黑体" w:hAnsi="黑体" w:cs="仿宋"/>
                <w:sz w:val="24"/>
                <w:lang w:bidi="ar"/>
              </w:rPr>
              <w:t>9</w:t>
            </w:r>
          </w:p>
        </w:tc>
        <w:tc>
          <w:tcPr>
            <w:tcW w:w="567" w:type="dxa"/>
            <w:vMerge/>
            <w:shd w:val="clear" w:color="auto" w:fill="auto"/>
            <w:vAlign w:val="center"/>
          </w:tcPr>
          <w:p w:rsidR="00253F9C" w:rsidRPr="00EB4A07" w:rsidRDefault="00253F9C" w:rsidP="00703B67">
            <w:pPr>
              <w:jc w:val="center"/>
            </w:pPr>
          </w:p>
        </w:tc>
        <w:tc>
          <w:tcPr>
            <w:tcW w:w="1276" w:type="dxa"/>
            <w:vMerge/>
            <w:shd w:val="clear" w:color="auto" w:fill="auto"/>
            <w:vAlign w:val="center"/>
          </w:tcPr>
          <w:p w:rsidR="00253F9C" w:rsidRPr="00EB4A07" w:rsidRDefault="00253F9C" w:rsidP="00703B67">
            <w:pPr>
              <w:jc w:val="center"/>
            </w:pPr>
          </w:p>
        </w:tc>
        <w:tc>
          <w:tcPr>
            <w:tcW w:w="7371" w:type="dxa"/>
            <w:shd w:val="clear" w:color="auto" w:fill="auto"/>
            <w:vAlign w:val="center"/>
          </w:tcPr>
          <w:p w:rsidR="00253F9C" w:rsidRPr="00EB4A07" w:rsidRDefault="00253F9C" w:rsidP="00703B67">
            <w:pPr>
              <w:rPr>
                <w:rFonts w:ascii="宋体" w:hAnsi="宋体"/>
              </w:rPr>
            </w:pPr>
            <w:r w:rsidRPr="00EB4A07">
              <w:rPr>
                <w:rFonts w:hAnsi="宋体" w:hint="eastAsia"/>
                <w:kern w:val="0"/>
                <w:sz w:val="20"/>
                <w:szCs w:val="20"/>
              </w:rPr>
              <w:t>对不涉及新增建设用地，在土地利用总体规划确定的城镇建设用地范围内使用已批准建设用地的项目，且符合建设用地控制指标或定额标准的，不再进行建设项目用地预审。在土地利用总体规划确定的城市建设用地范围内，已办理压覆重要矿产资源储量预登记的项目，不再办理压覆重要矿产资源审批手续</w:t>
            </w:r>
          </w:p>
        </w:tc>
        <w:tc>
          <w:tcPr>
            <w:tcW w:w="2551" w:type="dxa"/>
            <w:shd w:val="clear" w:color="auto" w:fill="auto"/>
            <w:vAlign w:val="center"/>
          </w:tcPr>
          <w:p w:rsidR="00253F9C" w:rsidRPr="00EB4A07" w:rsidRDefault="00253F9C" w:rsidP="00703B67">
            <w:pPr>
              <w:rPr>
                <w:rFonts w:ascii="宋体" w:hAnsi="宋体"/>
              </w:rPr>
            </w:pPr>
            <w:r w:rsidRPr="00EB4A07">
              <w:rPr>
                <w:rFonts w:hAnsi="宋体" w:hint="eastAsia"/>
                <w:kern w:val="0"/>
                <w:sz w:val="20"/>
                <w:szCs w:val="20"/>
              </w:rPr>
              <w:t>市</w:t>
            </w:r>
            <w:r w:rsidRPr="00EB4A07">
              <w:rPr>
                <w:rFonts w:hAnsi="宋体"/>
                <w:kern w:val="0"/>
                <w:sz w:val="20"/>
                <w:szCs w:val="20"/>
              </w:rPr>
              <w:t>资源规划局，各县市区政府</w:t>
            </w:r>
          </w:p>
        </w:tc>
        <w:tc>
          <w:tcPr>
            <w:tcW w:w="1338" w:type="dxa"/>
            <w:vMerge/>
            <w:shd w:val="clear" w:color="auto" w:fill="auto"/>
            <w:vAlign w:val="center"/>
          </w:tcPr>
          <w:p w:rsidR="00253F9C" w:rsidRPr="00EB4A07" w:rsidRDefault="00253F9C" w:rsidP="00703B67">
            <w:pPr>
              <w:jc w:val="center"/>
              <w:rPr>
                <w:rFonts w:ascii="宋体" w:hAnsi="宋体"/>
                <w:kern w:val="0"/>
                <w:sz w:val="20"/>
                <w:szCs w:val="20"/>
              </w:rPr>
            </w:pPr>
          </w:p>
        </w:tc>
      </w:tr>
      <w:tr w:rsidR="00253F9C" w:rsidRPr="00EB4A07" w:rsidTr="00703B67">
        <w:trPr>
          <w:trHeight w:val="550"/>
          <w:jc w:val="center"/>
        </w:trPr>
        <w:tc>
          <w:tcPr>
            <w:tcW w:w="817" w:type="dxa"/>
            <w:shd w:val="clear" w:color="auto" w:fill="auto"/>
            <w:vAlign w:val="center"/>
          </w:tcPr>
          <w:p w:rsidR="00253F9C" w:rsidRPr="00EB4A07" w:rsidRDefault="00253F9C" w:rsidP="00703B67">
            <w:pPr>
              <w:spacing w:line="0" w:lineRule="atLeast"/>
              <w:jc w:val="center"/>
              <w:rPr>
                <w:rFonts w:ascii="黑体" w:eastAsia="黑体" w:hAnsi="黑体" w:cs="仿宋"/>
                <w:sz w:val="24"/>
                <w:lang w:bidi="ar"/>
              </w:rPr>
            </w:pPr>
            <w:r w:rsidRPr="00EB4A07">
              <w:rPr>
                <w:rFonts w:ascii="黑体" w:eastAsia="黑体" w:hAnsi="黑体" w:cs="仿宋"/>
                <w:sz w:val="24"/>
                <w:lang w:bidi="ar"/>
              </w:rPr>
              <w:t>10</w:t>
            </w:r>
          </w:p>
        </w:tc>
        <w:tc>
          <w:tcPr>
            <w:tcW w:w="567" w:type="dxa"/>
            <w:vMerge/>
            <w:shd w:val="clear" w:color="auto" w:fill="auto"/>
            <w:vAlign w:val="center"/>
          </w:tcPr>
          <w:p w:rsidR="00253F9C" w:rsidRPr="00EB4A07" w:rsidRDefault="00253F9C" w:rsidP="00703B67">
            <w:pPr>
              <w:jc w:val="center"/>
            </w:pPr>
          </w:p>
        </w:tc>
        <w:tc>
          <w:tcPr>
            <w:tcW w:w="1276" w:type="dxa"/>
            <w:shd w:val="clear" w:color="auto" w:fill="auto"/>
            <w:vAlign w:val="center"/>
          </w:tcPr>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下放审批</w:t>
            </w:r>
          </w:p>
          <w:p w:rsidR="00253F9C" w:rsidRPr="00EB4A07" w:rsidRDefault="00253F9C" w:rsidP="00703B67">
            <w:pPr>
              <w:jc w:val="center"/>
              <w:rPr>
                <w:rFonts w:ascii="黑体" w:eastAsia="黑体" w:hAnsi="黑体"/>
                <w:kern w:val="0"/>
                <w:sz w:val="20"/>
                <w:szCs w:val="20"/>
              </w:rPr>
            </w:pPr>
            <w:r w:rsidRPr="00EB4A07">
              <w:rPr>
                <w:rFonts w:ascii="黑体" w:eastAsia="黑体" w:hAnsi="黑体"/>
                <w:kern w:val="0"/>
                <w:sz w:val="20"/>
                <w:szCs w:val="20"/>
              </w:rPr>
              <w:t>权限</w:t>
            </w:r>
          </w:p>
        </w:tc>
        <w:tc>
          <w:tcPr>
            <w:tcW w:w="7371" w:type="dxa"/>
            <w:shd w:val="clear" w:color="auto" w:fill="auto"/>
            <w:vAlign w:val="center"/>
          </w:tcPr>
          <w:p w:rsidR="00253F9C" w:rsidRPr="00EB4A07" w:rsidRDefault="00253F9C" w:rsidP="00703B67">
            <w:pPr>
              <w:spacing w:line="360" w:lineRule="exact"/>
              <w:rPr>
                <w:rFonts w:hAnsi="宋体"/>
                <w:kern w:val="0"/>
                <w:sz w:val="20"/>
                <w:szCs w:val="20"/>
              </w:rPr>
            </w:pPr>
            <w:r w:rsidRPr="00EB4A07">
              <w:rPr>
                <w:rFonts w:hAnsi="宋体" w:hint="eastAsia"/>
                <w:kern w:val="0"/>
                <w:sz w:val="20"/>
                <w:szCs w:val="20"/>
              </w:rPr>
              <w:t>明确提出下放或委托下级机关审批的事项，制定并实施配套制度和培训方案，指导下级机关做好下放事项的承接工作</w:t>
            </w:r>
          </w:p>
        </w:tc>
        <w:tc>
          <w:tcPr>
            <w:tcW w:w="2551" w:type="dxa"/>
            <w:vMerge w:val="restart"/>
            <w:shd w:val="clear" w:color="auto" w:fill="auto"/>
            <w:vAlign w:val="center"/>
          </w:tcPr>
          <w:p w:rsidR="00253F9C" w:rsidRPr="00EB4A07" w:rsidRDefault="00253F9C" w:rsidP="00703B67">
            <w:pPr>
              <w:rPr>
                <w:rFonts w:ascii="宋体" w:hAnsi="宋体"/>
              </w:rPr>
            </w:pPr>
            <w:proofErr w:type="gramStart"/>
            <w:r w:rsidRPr="00EB4A07">
              <w:rPr>
                <w:rFonts w:hAnsi="宋体" w:hint="eastAsia"/>
                <w:kern w:val="0"/>
                <w:sz w:val="20"/>
                <w:szCs w:val="20"/>
              </w:rPr>
              <w:t>市发改委</w:t>
            </w:r>
            <w:proofErr w:type="gramEnd"/>
            <w:r w:rsidRPr="00EB4A07">
              <w:rPr>
                <w:rFonts w:hAnsi="宋体" w:hint="eastAsia"/>
                <w:kern w:val="0"/>
                <w:sz w:val="20"/>
                <w:szCs w:val="20"/>
              </w:rPr>
              <w:t>、资源规划局、生态环境局、住建局</w:t>
            </w:r>
            <w:r w:rsidRPr="00EB4A07">
              <w:rPr>
                <w:rFonts w:hAnsi="宋体"/>
                <w:kern w:val="0"/>
                <w:sz w:val="20"/>
                <w:szCs w:val="20"/>
              </w:rPr>
              <w:t>、</w:t>
            </w:r>
            <w:r w:rsidRPr="00EB4A07">
              <w:rPr>
                <w:rFonts w:hAnsi="宋体" w:hint="eastAsia"/>
                <w:kern w:val="0"/>
                <w:sz w:val="20"/>
                <w:szCs w:val="20"/>
              </w:rPr>
              <w:t>交通局、水利局、</w:t>
            </w:r>
            <w:proofErr w:type="gramStart"/>
            <w:r w:rsidRPr="00EB4A07">
              <w:rPr>
                <w:rFonts w:hAnsi="宋体" w:hint="eastAsia"/>
                <w:kern w:val="0"/>
                <w:sz w:val="20"/>
                <w:szCs w:val="20"/>
              </w:rPr>
              <w:t>文</w:t>
            </w:r>
            <w:r w:rsidRPr="00EB4A07">
              <w:rPr>
                <w:rFonts w:hAnsi="宋体"/>
                <w:kern w:val="0"/>
                <w:sz w:val="20"/>
                <w:szCs w:val="20"/>
              </w:rPr>
              <w:t>旅</w:t>
            </w:r>
            <w:r w:rsidRPr="00EB4A07">
              <w:rPr>
                <w:rFonts w:hAnsi="宋体" w:hint="eastAsia"/>
                <w:kern w:val="0"/>
                <w:sz w:val="20"/>
                <w:szCs w:val="20"/>
              </w:rPr>
              <w:t>局</w:t>
            </w:r>
            <w:proofErr w:type="gramEnd"/>
            <w:r w:rsidRPr="00EB4A07">
              <w:rPr>
                <w:rFonts w:hAnsi="宋体" w:hint="eastAsia"/>
                <w:kern w:val="0"/>
                <w:sz w:val="20"/>
                <w:szCs w:val="20"/>
              </w:rPr>
              <w:t>、人防办、审批服务局等相关部门和各县市区政府分别</w:t>
            </w:r>
            <w:r w:rsidRPr="00EB4A07">
              <w:rPr>
                <w:rFonts w:hAnsi="宋体"/>
                <w:kern w:val="0"/>
                <w:sz w:val="20"/>
                <w:szCs w:val="20"/>
              </w:rPr>
              <w:t>落实</w:t>
            </w:r>
          </w:p>
        </w:tc>
        <w:tc>
          <w:tcPr>
            <w:tcW w:w="1338" w:type="dxa"/>
            <w:vMerge/>
            <w:shd w:val="clear" w:color="auto" w:fill="auto"/>
            <w:vAlign w:val="center"/>
          </w:tcPr>
          <w:p w:rsidR="00253F9C" w:rsidRPr="00EB4A07" w:rsidRDefault="00253F9C" w:rsidP="00703B67">
            <w:pPr>
              <w:jc w:val="center"/>
              <w:rPr>
                <w:rFonts w:ascii="宋体" w:hAnsi="宋体"/>
                <w:kern w:val="0"/>
                <w:sz w:val="20"/>
                <w:szCs w:val="20"/>
              </w:rPr>
            </w:pPr>
          </w:p>
        </w:tc>
      </w:tr>
      <w:tr w:rsidR="00253F9C" w:rsidRPr="00EB4A07" w:rsidTr="00703B67">
        <w:trPr>
          <w:trHeight w:val="535"/>
          <w:jc w:val="center"/>
        </w:trPr>
        <w:tc>
          <w:tcPr>
            <w:tcW w:w="817" w:type="dxa"/>
            <w:shd w:val="clear" w:color="auto" w:fill="auto"/>
            <w:vAlign w:val="center"/>
          </w:tcPr>
          <w:p w:rsidR="00253F9C" w:rsidRPr="00EB4A07" w:rsidRDefault="00253F9C" w:rsidP="00703B67">
            <w:pPr>
              <w:spacing w:line="0" w:lineRule="atLeast"/>
              <w:jc w:val="center"/>
              <w:rPr>
                <w:rFonts w:ascii="黑体" w:eastAsia="黑体" w:hAnsi="黑体" w:cs="仿宋"/>
                <w:sz w:val="24"/>
                <w:lang w:bidi="ar"/>
              </w:rPr>
            </w:pPr>
            <w:r w:rsidRPr="00EB4A07">
              <w:rPr>
                <w:rFonts w:ascii="黑体" w:eastAsia="黑体" w:hAnsi="黑体" w:cs="仿宋"/>
                <w:sz w:val="24"/>
                <w:lang w:bidi="ar"/>
              </w:rPr>
              <w:t>11</w:t>
            </w:r>
          </w:p>
        </w:tc>
        <w:tc>
          <w:tcPr>
            <w:tcW w:w="567" w:type="dxa"/>
            <w:vMerge/>
            <w:shd w:val="clear" w:color="auto" w:fill="auto"/>
            <w:vAlign w:val="center"/>
          </w:tcPr>
          <w:p w:rsidR="00253F9C" w:rsidRPr="00EB4A07" w:rsidRDefault="00253F9C" w:rsidP="00703B67">
            <w:pPr>
              <w:jc w:val="center"/>
            </w:pPr>
          </w:p>
        </w:tc>
        <w:tc>
          <w:tcPr>
            <w:tcW w:w="1276" w:type="dxa"/>
            <w:shd w:val="clear" w:color="auto" w:fill="auto"/>
            <w:vAlign w:val="center"/>
          </w:tcPr>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合并</w:t>
            </w:r>
            <w:r w:rsidRPr="00EB4A07">
              <w:rPr>
                <w:rFonts w:ascii="黑体" w:eastAsia="黑体" w:hAnsi="黑体"/>
                <w:kern w:val="0"/>
                <w:sz w:val="20"/>
                <w:szCs w:val="20"/>
              </w:rPr>
              <w:t>审批</w:t>
            </w:r>
          </w:p>
          <w:p w:rsidR="00253F9C" w:rsidRPr="00EB4A07" w:rsidRDefault="00253F9C" w:rsidP="00703B67">
            <w:pPr>
              <w:jc w:val="center"/>
              <w:rPr>
                <w:rFonts w:ascii="黑体" w:eastAsia="黑体" w:hAnsi="黑体"/>
                <w:kern w:val="0"/>
                <w:sz w:val="20"/>
                <w:szCs w:val="20"/>
              </w:rPr>
            </w:pPr>
            <w:r w:rsidRPr="00EB4A07">
              <w:rPr>
                <w:rFonts w:ascii="黑体" w:eastAsia="黑体" w:hAnsi="黑体"/>
                <w:kern w:val="0"/>
                <w:sz w:val="20"/>
                <w:szCs w:val="20"/>
              </w:rPr>
              <w:t>事项</w:t>
            </w:r>
          </w:p>
        </w:tc>
        <w:tc>
          <w:tcPr>
            <w:tcW w:w="7371" w:type="dxa"/>
            <w:shd w:val="clear" w:color="auto" w:fill="auto"/>
            <w:vAlign w:val="center"/>
          </w:tcPr>
          <w:p w:rsidR="00253F9C" w:rsidRPr="00EB4A07" w:rsidRDefault="00253F9C" w:rsidP="00703B67">
            <w:pPr>
              <w:spacing w:line="360" w:lineRule="exact"/>
              <w:rPr>
                <w:rFonts w:hAnsi="宋体"/>
                <w:kern w:val="0"/>
                <w:sz w:val="20"/>
                <w:szCs w:val="20"/>
              </w:rPr>
            </w:pPr>
            <w:r w:rsidRPr="00EB4A07">
              <w:rPr>
                <w:rFonts w:hAnsi="宋体" w:hint="eastAsia"/>
                <w:kern w:val="0"/>
                <w:sz w:val="20"/>
                <w:szCs w:val="20"/>
              </w:rPr>
              <w:t>制定并实施审批事项合并办理具体规定，明确审批主体、办事流程、完成时限等</w:t>
            </w:r>
          </w:p>
        </w:tc>
        <w:tc>
          <w:tcPr>
            <w:tcW w:w="2551" w:type="dxa"/>
            <w:vMerge/>
            <w:shd w:val="clear" w:color="auto" w:fill="auto"/>
            <w:vAlign w:val="center"/>
          </w:tcPr>
          <w:p w:rsidR="00253F9C" w:rsidRPr="00EB4A07" w:rsidRDefault="00253F9C" w:rsidP="00703B67">
            <w:pPr>
              <w:rPr>
                <w:rFonts w:ascii="宋体" w:hAnsi="宋体"/>
              </w:rPr>
            </w:pPr>
          </w:p>
        </w:tc>
        <w:tc>
          <w:tcPr>
            <w:tcW w:w="1338" w:type="dxa"/>
            <w:vMerge/>
            <w:shd w:val="clear" w:color="auto" w:fill="auto"/>
            <w:vAlign w:val="center"/>
          </w:tcPr>
          <w:p w:rsidR="00253F9C" w:rsidRPr="00EB4A07" w:rsidRDefault="00253F9C" w:rsidP="00703B67">
            <w:pPr>
              <w:jc w:val="center"/>
              <w:rPr>
                <w:rFonts w:ascii="宋体" w:hAnsi="宋体"/>
                <w:kern w:val="0"/>
                <w:sz w:val="20"/>
                <w:szCs w:val="20"/>
              </w:rPr>
            </w:pPr>
          </w:p>
        </w:tc>
      </w:tr>
      <w:tr w:rsidR="00253F9C" w:rsidRPr="00EB4A07" w:rsidTr="00703B67">
        <w:trPr>
          <w:trHeight w:val="794"/>
          <w:jc w:val="center"/>
        </w:trPr>
        <w:tc>
          <w:tcPr>
            <w:tcW w:w="817" w:type="dxa"/>
            <w:shd w:val="clear" w:color="auto" w:fill="auto"/>
            <w:vAlign w:val="center"/>
          </w:tcPr>
          <w:p w:rsidR="00253F9C" w:rsidRPr="00EB4A07" w:rsidRDefault="00253F9C" w:rsidP="00703B67">
            <w:pPr>
              <w:spacing w:line="0" w:lineRule="atLeast"/>
              <w:jc w:val="center"/>
              <w:rPr>
                <w:rFonts w:ascii="黑体" w:eastAsia="黑体" w:hAnsi="黑体" w:cs="仿宋"/>
                <w:sz w:val="24"/>
                <w:lang w:bidi="ar"/>
              </w:rPr>
            </w:pPr>
            <w:r w:rsidRPr="00EB4A07">
              <w:rPr>
                <w:rFonts w:ascii="黑体" w:eastAsia="黑体" w:hAnsi="黑体" w:cs="仿宋"/>
                <w:sz w:val="24"/>
                <w:lang w:bidi="ar"/>
              </w:rPr>
              <w:t>12</w:t>
            </w:r>
          </w:p>
        </w:tc>
        <w:tc>
          <w:tcPr>
            <w:tcW w:w="567" w:type="dxa"/>
            <w:vMerge/>
            <w:shd w:val="clear" w:color="auto" w:fill="auto"/>
            <w:vAlign w:val="center"/>
          </w:tcPr>
          <w:p w:rsidR="00253F9C" w:rsidRPr="00EB4A07" w:rsidRDefault="00253F9C" w:rsidP="00703B67">
            <w:pPr>
              <w:jc w:val="center"/>
            </w:pPr>
          </w:p>
        </w:tc>
        <w:tc>
          <w:tcPr>
            <w:tcW w:w="1276" w:type="dxa"/>
            <w:vMerge w:val="restart"/>
            <w:shd w:val="clear" w:color="auto" w:fill="auto"/>
            <w:vAlign w:val="center"/>
          </w:tcPr>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转变办理</w:t>
            </w:r>
          </w:p>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方式</w:t>
            </w:r>
          </w:p>
        </w:tc>
        <w:tc>
          <w:tcPr>
            <w:tcW w:w="7371" w:type="dxa"/>
            <w:shd w:val="clear" w:color="auto" w:fill="auto"/>
            <w:vAlign w:val="center"/>
          </w:tcPr>
          <w:p w:rsidR="00253F9C" w:rsidRPr="00EB4A07" w:rsidRDefault="00253F9C" w:rsidP="00703B67">
            <w:pPr>
              <w:spacing w:line="360" w:lineRule="exact"/>
              <w:rPr>
                <w:rFonts w:hAnsi="宋体"/>
                <w:kern w:val="0"/>
                <w:sz w:val="20"/>
                <w:szCs w:val="20"/>
              </w:rPr>
            </w:pPr>
            <w:r w:rsidRPr="00EB4A07">
              <w:rPr>
                <w:rFonts w:hAnsi="宋体" w:hint="eastAsia"/>
                <w:kern w:val="0"/>
                <w:sz w:val="20"/>
                <w:szCs w:val="20"/>
              </w:rPr>
              <w:t>全面梳理市、县市区两级审批事项调整为政府内部协作事项清单，明确政府内部协作事项的内容、管理方式和征求意见等内容</w:t>
            </w:r>
          </w:p>
        </w:tc>
        <w:tc>
          <w:tcPr>
            <w:tcW w:w="2551" w:type="dxa"/>
            <w:vMerge/>
            <w:shd w:val="clear" w:color="auto" w:fill="auto"/>
            <w:vAlign w:val="center"/>
          </w:tcPr>
          <w:p w:rsidR="00253F9C" w:rsidRPr="00EB4A07" w:rsidRDefault="00253F9C" w:rsidP="00703B67">
            <w:pPr>
              <w:rPr>
                <w:rFonts w:ascii="宋体" w:hAnsi="宋体"/>
              </w:rPr>
            </w:pPr>
          </w:p>
        </w:tc>
        <w:tc>
          <w:tcPr>
            <w:tcW w:w="1338" w:type="dxa"/>
            <w:vMerge/>
            <w:shd w:val="clear" w:color="auto" w:fill="auto"/>
            <w:vAlign w:val="center"/>
          </w:tcPr>
          <w:p w:rsidR="00253F9C" w:rsidRPr="00EB4A07" w:rsidRDefault="00253F9C" w:rsidP="00703B67">
            <w:pPr>
              <w:jc w:val="center"/>
              <w:rPr>
                <w:rFonts w:ascii="宋体" w:hAnsi="宋体"/>
                <w:kern w:val="0"/>
                <w:sz w:val="20"/>
                <w:szCs w:val="20"/>
              </w:rPr>
            </w:pPr>
          </w:p>
        </w:tc>
      </w:tr>
      <w:tr w:rsidR="00253F9C" w:rsidRPr="00EB4A07" w:rsidTr="00703B67">
        <w:trPr>
          <w:trHeight w:val="433"/>
          <w:jc w:val="center"/>
        </w:trPr>
        <w:tc>
          <w:tcPr>
            <w:tcW w:w="817" w:type="dxa"/>
            <w:shd w:val="clear" w:color="auto" w:fill="auto"/>
            <w:vAlign w:val="center"/>
          </w:tcPr>
          <w:p w:rsidR="00253F9C" w:rsidRPr="00EB4A07" w:rsidRDefault="00253F9C" w:rsidP="00703B67">
            <w:pPr>
              <w:spacing w:line="0" w:lineRule="atLeast"/>
              <w:jc w:val="center"/>
              <w:rPr>
                <w:rFonts w:ascii="黑体" w:eastAsia="黑体" w:hAnsi="黑体" w:cs="仿宋"/>
                <w:sz w:val="24"/>
                <w:lang w:bidi="ar"/>
              </w:rPr>
            </w:pPr>
            <w:r w:rsidRPr="00EB4A07">
              <w:rPr>
                <w:rFonts w:ascii="黑体" w:eastAsia="黑体" w:hAnsi="黑体" w:cs="仿宋"/>
                <w:sz w:val="24"/>
                <w:lang w:bidi="ar"/>
              </w:rPr>
              <w:t>13</w:t>
            </w:r>
          </w:p>
        </w:tc>
        <w:tc>
          <w:tcPr>
            <w:tcW w:w="567" w:type="dxa"/>
            <w:vMerge/>
            <w:shd w:val="clear" w:color="auto" w:fill="auto"/>
            <w:vAlign w:val="center"/>
          </w:tcPr>
          <w:p w:rsidR="00253F9C" w:rsidRPr="00EB4A07" w:rsidRDefault="00253F9C" w:rsidP="00703B67">
            <w:pPr>
              <w:jc w:val="center"/>
            </w:pPr>
          </w:p>
        </w:tc>
        <w:tc>
          <w:tcPr>
            <w:tcW w:w="1276" w:type="dxa"/>
            <w:vMerge/>
            <w:shd w:val="clear" w:color="auto" w:fill="auto"/>
            <w:vAlign w:val="center"/>
          </w:tcPr>
          <w:p w:rsidR="00253F9C" w:rsidRPr="00EB4A07" w:rsidRDefault="00253F9C" w:rsidP="00703B67">
            <w:pPr>
              <w:jc w:val="center"/>
            </w:pPr>
          </w:p>
        </w:tc>
        <w:tc>
          <w:tcPr>
            <w:tcW w:w="7371" w:type="dxa"/>
            <w:shd w:val="clear" w:color="auto" w:fill="auto"/>
            <w:vAlign w:val="center"/>
          </w:tcPr>
          <w:p w:rsidR="00253F9C" w:rsidRPr="00EB4A07" w:rsidRDefault="00253F9C" w:rsidP="00703B67">
            <w:pPr>
              <w:rPr>
                <w:rFonts w:ascii="宋体" w:hAnsi="宋体"/>
              </w:rPr>
            </w:pPr>
            <w:r w:rsidRPr="00EB4A07">
              <w:rPr>
                <w:rFonts w:hAnsi="宋体" w:hint="eastAsia"/>
                <w:kern w:val="0"/>
                <w:sz w:val="20"/>
                <w:szCs w:val="20"/>
              </w:rPr>
              <w:t>核发建设工程规划许可证时，发证部门就建筑节能设计、人防工程设计、抗震设防等向相关部门征求意见，其他部门不再对设计方案进行单独审查。取消勘测定界报告申请环节，转变为建设项目用地预审内部环节</w:t>
            </w:r>
          </w:p>
        </w:tc>
        <w:tc>
          <w:tcPr>
            <w:tcW w:w="2551" w:type="dxa"/>
            <w:shd w:val="clear" w:color="auto" w:fill="auto"/>
            <w:vAlign w:val="center"/>
          </w:tcPr>
          <w:p w:rsidR="00253F9C" w:rsidRPr="00EB4A07" w:rsidRDefault="00253F9C" w:rsidP="00703B67">
            <w:pPr>
              <w:jc w:val="left"/>
              <w:rPr>
                <w:rFonts w:hAnsi="宋体"/>
                <w:kern w:val="0"/>
                <w:sz w:val="20"/>
                <w:szCs w:val="20"/>
              </w:rPr>
            </w:pPr>
            <w:r w:rsidRPr="00EB4A07">
              <w:rPr>
                <w:rFonts w:hAnsi="宋体" w:hint="eastAsia"/>
                <w:kern w:val="0"/>
                <w:sz w:val="20"/>
                <w:szCs w:val="20"/>
              </w:rPr>
              <w:t>市</w:t>
            </w:r>
            <w:r w:rsidRPr="00EB4A07">
              <w:rPr>
                <w:rFonts w:hAnsi="宋体"/>
                <w:kern w:val="0"/>
                <w:sz w:val="20"/>
                <w:szCs w:val="20"/>
              </w:rPr>
              <w:t>资源规划局</w:t>
            </w:r>
            <w:r w:rsidRPr="00EB4A07">
              <w:rPr>
                <w:rFonts w:hAnsi="宋体" w:hint="eastAsia"/>
                <w:kern w:val="0"/>
                <w:sz w:val="20"/>
                <w:szCs w:val="20"/>
              </w:rPr>
              <w:t>，</w:t>
            </w:r>
            <w:r w:rsidRPr="00EB4A07">
              <w:rPr>
                <w:rFonts w:hAnsi="宋体"/>
                <w:kern w:val="0"/>
                <w:sz w:val="20"/>
                <w:szCs w:val="20"/>
              </w:rPr>
              <w:t>各县市区政府</w:t>
            </w:r>
          </w:p>
        </w:tc>
        <w:tc>
          <w:tcPr>
            <w:tcW w:w="1338" w:type="dxa"/>
            <w:vMerge/>
            <w:shd w:val="clear" w:color="auto" w:fill="auto"/>
            <w:vAlign w:val="center"/>
          </w:tcPr>
          <w:p w:rsidR="00253F9C" w:rsidRPr="00EB4A07" w:rsidRDefault="00253F9C" w:rsidP="00703B67">
            <w:pPr>
              <w:jc w:val="center"/>
              <w:rPr>
                <w:rFonts w:ascii="宋体" w:hAnsi="宋体"/>
                <w:kern w:val="0"/>
                <w:sz w:val="20"/>
                <w:szCs w:val="20"/>
              </w:rPr>
            </w:pPr>
          </w:p>
        </w:tc>
      </w:tr>
      <w:tr w:rsidR="00253F9C" w:rsidRPr="00EB4A07" w:rsidTr="00703B67">
        <w:trPr>
          <w:trHeight w:val="470"/>
          <w:jc w:val="center"/>
        </w:trPr>
        <w:tc>
          <w:tcPr>
            <w:tcW w:w="817" w:type="dxa"/>
            <w:shd w:val="clear" w:color="auto" w:fill="auto"/>
            <w:vAlign w:val="center"/>
          </w:tcPr>
          <w:p w:rsidR="00253F9C" w:rsidRPr="00EB4A07" w:rsidRDefault="00253F9C" w:rsidP="00703B67">
            <w:pPr>
              <w:spacing w:line="0" w:lineRule="atLeast"/>
              <w:jc w:val="center"/>
              <w:rPr>
                <w:rFonts w:ascii="黑体" w:eastAsia="黑体" w:hAnsi="黑体" w:cs="仿宋"/>
                <w:sz w:val="24"/>
                <w:lang w:bidi="ar"/>
              </w:rPr>
            </w:pPr>
            <w:r w:rsidRPr="00EB4A07">
              <w:rPr>
                <w:rFonts w:ascii="黑体" w:eastAsia="黑体" w:hAnsi="黑体" w:cs="仿宋"/>
                <w:sz w:val="24"/>
                <w:lang w:bidi="ar"/>
              </w:rPr>
              <w:t>14</w:t>
            </w:r>
          </w:p>
        </w:tc>
        <w:tc>
          <w:tcPr>
            <w:tcW w:w="567" w:type="dxa"/>
            <w:vMerge/>
            <w:shd w:val="clear" w:color="auto" w:fill="auto"/>
            <w:vAlign w:val="center"/>
          </w:tcPr>
          <w:p w:rsidR="00253F9C" w:rsidRPr="00EB4A07" w:rsidRDefault="00253F9C" w:rsidP="00703B67">
            <w:pPr>
              <w:jc w:val="center"/>
            </w:pPr>
          </w:p>
        </w:tc>
        <w:tc>
          <w:tcPr>
            <w:tcW w:w="1276" w:type="dxa"/>
            <w:vMerge/>
            <w:shd w:val="clear" w:color="auto" w:fill="auto"/>
            <w:vAlign w:val="center"/>
          </w:tcPr>
          <w:p w:rsidR="00253F9C" w:rsidRPr="00EB4A07" w:rsidRDefault="00253F9C" w:rsidP="00703B67">
            <w:pPr>
              <w:jc w:val="center"/>
            </w:pPr>
          </w:p>
        </w:tc>
        <w:tc>
          <w:tcPr>
            <w:tcW w:w="7371" w:type="dxa"/>
            <w:shd w:val="clear" w:color="auto" w:fill="auto"/>
            <w:vAlign w:val="center"/>
          </w:tcPr>
          <w:p w:rsidR="00253F9C" w:rsidRPr="00EB4A07" w:rsidRDefault="00253F9C" w:rsidP="00703B67">
            <w:pPr>
              <w:rPr>
                <w:rFonts w:ascii="宋体" w:hAnsi="宋体"/>
              </w:rPr>
            </w:pPr>
            <w:r w:rsidRPr="00EB4A07">
              <w:rPr>
                <w:rFonts w:hAnsi="宋体" w:hint="eastAsia"/>
                <w:kern w:val="0"/>
                <w:sz w:val="20"/>
                <w:szCs w:val="20"/>
              </w:rPr>
              <w:t>强化项目统一代码管理，推进项目代码应用</w:t>
            </w:r>
          </w:p>
        </w:tc>
        <w:tc>
          <w:tcPr>
            <w:tcW w:w="2551" w:type="dxa"/>
            <w:shd w:val="clear" w:color="auto" w:fill="auto"/>
            <w:vAlign w:val="center"/>
          </w:tcPr>
          <w:p w:rsidR="00253F9C" w:rsidRPr="00EB4A07" w:rsidRDefault="00253F9C" w:rsidP="00703B67">
            <w:pPr>
              <w:jc w:val="center"/>
              <w:rPr>
                <w:rFonts w:hAnsi="宋体"/>
                <w:kern w:val="0"/>
                <w:sz w:val="20"/>
                <w:szCs w:val="20"/>
              </w:rPr>
            </w:pPr>
            <w:proofErr w:type="gramStart"/>
            <w:r w:rsidRPr="00EB4A07">
              <w:rPr>
                <w:rFonts w:hAnsi="宋体" w:hint="eastAsia"/>
                <w:kern w:val="0"/>
                <w:sz w:val="20"/>
                <w:szCs w:val="20"/>
              </w:rPr>
              <w:t>市发改委</w:t>
            </w:r>
            <w:proofErr w:type="gramEnd"/>
            <w:r w:rsidRPr="00EB4A07">
              <w:rPr>
                <w:rFonts w:hAnsi="宋体" w:hint="eastAsia"/>
                <w:kern w:val="0"/>
                <w:sz w:val="20"/>
                <w:szCs w:val="20"/>
              </w:rPr>
              <w:t>，</w:t>
            </w:r>
            <w:r w:rsidRPr="00EB4A07">
              <w:rPr>
                <w:rFonts w:hAnsi="宋体"/>
                <w:kern w:val="0"/>
                <w:sz w:val="20"/>
                <w:szCs w:val="20"/>
              </w:rPr>
              <w:t>各县市区政府</w:t>
            </w:r>
          </w:p>
        </w:tc>
        <w:tc>
          <w:tcPr>
            <w:tcW w:w="1338" w:type="dxa"/>
            <w:vMerge/>
            <w:shd w:val="clear" w:color="auto" w:fill="auto"/>
            <w:vAlign w:val="center"/>
          </w:tcPr>
          <w:p w:rsidR="00253F9C" w:rsidRPr="00EB4A07" w:rsidRDefault="00253F9C" w:rsidP="00703B67">
            <w:pPr>
              <w:jc w:val="center"/>
              <w:rPr>
                <w:rFonts w:ascii="宋体" w:hAnsi="宋体"/>
                <w:kern w:val="0"/>
                <w:sz w:val="20"/>
                <w:szCs w:val="20"/>
              </w:rPr>
            </w:pPr>
          </w:p>
        </w:tc>
      </w:tr>
      <w:tr w:rsidR="00253F9C" w:rsidRPr="00EB4A07" w:rsidTr="00703B67">
        <w:trPr>
          <w:trHeight w:val="542"/>
          <w:jc w:val="center"/>
        </w:trPr>
        <w:tc>
          <w:tcPr>
            <w:tcW w:w="817" w:type="dxa"/>
            <w:shd w:val="clear" w:color="auto" w:fill="auto"/>
            <w:vAlign w:val="center"/>
          </w:tcPr>
          <w:p w:rsidR="00253F9C" w:rsidRPr="00EB4A07" w:rsidRDefault="00253F9C" w:rsidP="00703B67">
            <w:pPr>
              <w:spacing w:line="0" w:lineRule="atLeast"/>
              <w:jc w:val="center"/>
              <w:rPr>
                <w:rFonts w:ascii="黑体" w:eastAsia="黑体" w:hAnsi="黑体" w:cs="仿宋"/>
                <w:sz w:val="24"/>
                <w:lang w:bidi="ar"/>
              </w:rPr>
            </w:pPr>
            <w:r w:rsidRPr="00EB4A07">
              <w:rPr>
                <w:rFonts w:ascii="黑体" w:eastAsia="黑体" w:hAnsi="黑体" w:cs="仿宋" w:hint="eastAsia"/>
                <w:sz w:val="24"/>
                <w:lang w:bidi="ar"/>
              </w:rPr>
              <w:lastRenderedPageBreak/>
              <w:t>15</w:t>
            </w:r>
          </w:p>
        </w:tc>
        <w:tc>
          <w:tcPr>
            <w:tcW w:w="567" w:type="dxa"/>
            <w:vMerge/>
            <w:shd w:val="clear" w:color="auto" w:fill="auto"/>
            <w:vAlign w:val="center"/>
          </w:tcPr>
          <w:p w:rsidR="00253F9C" w:rsidRPr="00EB4A07" w:rsidRDefault="00253F9C" w:rsidP="00703B67">
            <w:pPr>
              <w:spacing w:line="620" w:lineRule="exact"/>
              <w:jc w:val="center"/>
              <w:rPr>
                <w:rFonts w:ascii="黑体" w:eastAsia="黑体" w:hAnsi="黑体" w:cs="仿宋"/>
                <w:sz w:val="24"/>
                <w:lang w:bidi="ar"/>
              </w:rPr>
            </w:pPr>
          </w:p>
        </w:tc>
        <w:tc>
          <w:tcPr>
            <w:tcW w:w="1276" w:type="dxa"/>
            <w:vMerge w:val="restart"/>
            <w:shd w:val="clear" w:color="auto" w:fill="auto"/>
            <w:vAlign w:val="center"/>
          </w:tcPr>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调整审批</w:t>
            </w:r>
          </w:p>
          <w:p w:rsidR="00253F9C" w:rsidRPr="00EB4A07" w:rsidRDefault="00253F9C" w:rsidP="00703B67">
            <w:pPr>
              <w:jc w:val="center"/>
              <w:rPr>
                <w:rFonts w:ascii="黑体" w:eastAsia="黑体" w:hAnsi="黑体"/>
              </w:rPr>
            </w:pPr>
            <w:r w:rsidRPr="00EB4A07">
              <w:rPr>
                <w:rFonts w:ascii="黑体" w:eastAsia="黑体" w:hAnsi="黑体" w:hint="eastAsia"/>
                <w:kern w:val="0"/>
                <w:sz w:val="20"/>
                <w:szCs w:val="20"/>
              </w:rPr>
              <w:t>时序</w:t>
            </w:r>
          </w:p>
        </w:tc>
        <w:tc>
          <w:tcPr>
            <w:tcW w:w="7371" w:type="dxa"/>
            <w:shd w:val="clear" w:color="auto" w:fill="auto"/>
            <w:vAlign w:val="center"/>
          </w:tcPr>
          <w:p w:rsidR="00253F9C" w:rsidRPr="00EB4A07" w:rsidRDefault="00253F9C" w:rsidP="00703B67">
            <w:pPr>
              <w:spacing w:line="360" w:lineRule="exact"/>
              <w:rPr>
                <w:rFonts w:hAnsi="宋体"/>
                <w:kern w:val="0"/>
                <w:sz w:val="20"/>
                <w:szCs w:val="20"/>
              </w:rPr>
            </w:pPr>
            <w:r w:rsidRPr="00EB4A07">
              <w:rPr>
                <w:rFonts w:hAnsi="宋体" w:hint="eastAsia"/>
                <w:kern w:val="0"/>
                <w:sz w:val="20"/>
                <w:szCs w:val="20"/>
              </w:rPr>
              <w:t>针对不同类型的建设项目简化审批流程，压缩审批时限，明确建设项目用地预审意见作为使用土地证明文件申请办理建设工程规划许可证，用地批准手续在施工许可前完成即可</w:t>
            </w:r>
          </w:p>
        </w:tc>
        <w:tc>
          <w:tcPr>
            <w:tcW w:w="2551" w:type="dxa"/>
            <w:vMerge w:val="restart"/>
            <w:shd w:val="clear" w:color="auto" w:fill="auto"/>
            <w:vAlign w:val="center"/>
          </w:tcPr>
          <w:p w:rsidR="00253F9C" w:rsidRPr="00EB4A07" w:rsidRDefault="00253F9C" w:rsidP="00703B67">
            <w:pPr>
              <w:rPr>
                <w:rFonts w:ascii="宋体" w:hAnsi="宋体"/>
              </w:rPr>
            </w:pPr>
            <w:r w:rsidRPr="00EB4A07">
              <w:rPr>
                <w:rFonts w:hAnsi="宋体" w:hint="eastAsia"/>
                <w:kern w:val="0"/>
                <w:sz w:val="20"/>
                <w:szCs w:val="20"/>
              </w:rPr>
              <w:t>市资源</w:t>
            </w:r>
            <w:r w:rsidRPr="00EB4A07">
              <w:rPr>
                <w:rFonts w:hAnsi="宋体"/>
                <w:kern w:val="0"/>
                <w:sz w:val="20"/>
                <w:szCs w:val="20"/>
              </w:rPr>
              <w:t>规划局</w:t>
            </w:r>
            <w:r w:rsidRPr="00EB4A07">
              <w:rPr>
                <w:rFonts w:hAnsi="宋体" w:hint="eastAsia"/>
                <w:kern w:val="0"/>
                <w:sz w:val="20"/>
                <w:szCs w:val="20"/>
              </w:rPr>
              <w:t>牵头，</w:t>
            </w:r>
            <w:r w:rsidRPr="00EB4A07">
              <w:rPr>
                <w:rFonts w:hAnsi="宋体"/>
                <w:kern w:val="0"/>
                <w:sz w:val="20"/>
                <w:szCs w:val="20"/>
              </w:rPr>
              <w:t>市级相关部门配合</w:t>
            </w:r>
            <w:r w:rsidRPr="00EB4A07">
              <w:rPr>
                <w:rFonts w:hAnsi="宋体" w:hint="eastAsia"/>
                <w:kern w:val="0"/>
                <w:sz w:val="20"/>
                <w:szCs w:val="20"/>
              </w:rPr>
              <w:t>，</w:t>
            </w:r>
            <w:r w:rsidRPr="00EB4A07">
              <w:rPr>
                <w:rFonts w:hAnsi="宋体"/>
                <w:kern w:val="0"/>
                <w:sz w:val="20"/>
                <w:szCs w:val="20"/>
              </w:rPr>
              <w:t>各县市区政府</w:t>
            </w:r>
            <w:r w:rsidRPr="00EB4A07">
              <w:rPr>
                <w:rFonts w:hAnsi="宋体" w:hint="eastAsia"/>
                <w:kern w:val="0"/>
                <w:sz w:val="20"/>
                <w:szCs w:val="20"/>
              </w:rPr>
              <w:t>负责</w:t>
            </w:r>
          </w:p>
        </w:tc>
        <w:tc>
          <w:tcPr>
            <w:tcW w:w="1338" w:type="dxa"/>
            <w:vMerge/>
            <w:shd w:val="clear" w:color="auto" w:fill="auto"/>
            <w:vAlign w:val="center"/>
          </w:tcPr>
          <w:p w:rsidR="00253F9C" w:rsidRPr="00EB4A07" w:rsidRDefault="00253F9C" w:rsidP="00703B67">
            <w:pPr>
              <w:rPr>
                <w:rFonts w:ascii="宋体" w:hAnsi="宋体"/>
              </w:rPr>
            </w:pPr>
          </w:p>
        </w:tc>
      </w:tr>
      <w:tr w:rsidR="00253F9C" w:rsidRPr="00EB4A07" w:rsidTr="00703B67">
        <w:trPr>
          <w:trHeight w:val="85"/>
          <w:jc w:val="center"/>
        </w:trPr>
        <w:tc>
          <w:tcPr>
            <w:tcW w:w="817" w:type="dxa"/>
            <w:shd w:val="clear" w:color="auto" w:fill="auto"/>
            <w:vAlign w:val="center"/>
          </w:tcPr>
          <w:p w:rsidR="00253F9C" w:rsidRPr="00EB4A07" w:rsidRDefault="00253F9C" w:rsidP="00703B67">
            <w:pPr>
              <w:spacing w:line="0" w:lineRule="atLeast"/>
              <w:jc w:val="center"/>
              <w:rPr>
                <w:rFonts w:ascii="黑体" w:eastAsia="黑体" w:hAnsi="黑体" w:cs="仿宋"/>
                <w:sz w:val="24"/>
                <w:lang w:bidi="ar"/>
              </w:rPr>
            </w:pPr>
            <w:r w:rsidRPr="00EB4A07">
              <w:rPr>
                <w:rFonts w:ascii="黑体" w:eastAsia="黑体" w:hAnsi="黑体" w:cs="仿宋" w:hint="eastAsia"/>
                <w:sz w:val="24"/>
                <w:lang w:bidi="ar"/>
              </w:rPr>
              <w:t>16</w:t>
            </w:r>
          </w:p>
        </w:tc>
        <w:tc>
          <w:tcPr>
            <w:tcW w:w="567" w:type="dxa"/>
            <w:vMerge/>
            <w:shd w:val="clear" w:color="auto" w:fill="auto"/>
            <w:vAlign w:val="center"/>
          </w:tcPr>
          <w:p w:rsidR="00253F9C" w:rsidRPr="00EB4A07" w:rsidRDefault="00253F9C" w:rsidP="00703B67">
            <w:pPr>
              <w:spacing w:line="620" w:lineRule="exact"/>
              <w:jc w:val="center"/>
              <w:rPr>
                <w:rFonts w:ascii="黑体" w:eastAsia="黑体" w:hAnsi="黑体" w:cs="仿宋"/>
                <w:sz w:val="24"/>
                <w:lang w:bidi="ar"/>
              </w:rPr>
            </w:pPr>
          </w:p>
        </w:tc>
        <w:tc>
          <w:tcPr>
            <w:tcW w:w="1276" w:type="dxa"/>
            <w:vMerge/>
            <w:shd w:val="clear" w:color="auto" w:fill="auto"/>
            <w:vAlign w:val="center"/>
          </w:tcPr>
          <w:p w:rsidR="00253F9C" w:rsidRPr="00EB4A07" w:rsidRDefault="00253F9C" w:rsidP="00703B67">
            <w:pPr>
              <w:jc w:val="center"/>
              <w:rPr>
                <w:rFonts w:ascii="黑体" w:eastAsia="黑体" w:hAnsi="黑体"/>
                <w:kern w:val="0"/>
                <w:sz w:val="20"/>
                <w:szCs w:val="20"/>
              </w:rPr>
            </w:pPr>
          </w:p>
        </w:tc>
        <w:tc>
          <w:tcPr>
            <w:tcW w:w="7371" w:type="dxa"/>
            <w:shd w:val="clear" w:color="auto" w:fill="auto"/>
            <w:vAlign w:val="center"/>
          </w:tcPr>
          <w:p w:rsidR="00253F9C" w:rsidRPr="00EB4A07" w:rsidRDefault="00253F9C" w:rsidP="00703B67">
            <w:pPr>
              <w:spacing w:line="360" w:lineRule="exact"/>
              <w:rPr>
                <w:rFonts w:ascii="宋体" w:hAnsi="宋体"/>
                <w:kern w:val="0"/>
                <w:sz w:val="20"/>
                <w:szCs w:val="20"/>
              </w:rPr>
            </w:pPr>
            <w:r w:rsidRPr="00EB4A07">
              <w:rPr>
                <w:rFonts w:hAnsi="宋体" w:hint="eastAsia"/>
                <w:kern w:val="0"/>
                <w:sz w:val="20"/>
                <w:szCs w:val="20"/>
              </w:rPr>
              <w:t>社会投资的工程建设项目，</w:t>
            </w:r>
            <w:r w:rsidRPr="00EB4A07">
              <w:rPr>
                <w:rFonts w:hAnsi="宋体"/>
                <w:kern w:val="0"/>
                <w:sz w:val="20"/>
                <w:szCs w:val="20"/>
              </w:rPr>
              <w:t>推行</w:t>
            </w:r>
            <w:r w:rsidRPr="00EB4A07">
              <w:rPr>
                <w:rFonts w:hAnsi="宋体" w:hint="eastAsia"/>
                <w:kern w:val="0"/>
                <w:sz w:val="20"/>
                <w:szCs w:val="20"/>
              </w:rPr>
              <w:t>“标准地</w:t>
            </w:r>
            <w:r w:rsidRPr="00EB4A07">
              <w:rPr>
                <w:rFonts w:hAnsi="宋体" w:hint="eastAsia"/>
                <w:kern w:val="0"/>
                <w:sz w:val="20"/>
                <w:szCs w:val="20"/>
              </w:rPr>
              <w:t>+</w:t>
            </w:r>
            <w:r w:rsidRPr="00EB4A07">
              <w:rPr>
                <w:rFonts w:hAnsi="宋体" w:hint="eastAsia"/>
                <w:kern w:val="0"/>
                <w:sz w:val="20"/>
                <w:szCs w:val="20"/>
              </w:rPr>
              <w:t>承诺制”的供给模式，土地储备期间，涉及国家安全事项、文物保护评估和考古、压覆重要矿产资源评估、地质灾害危险性评估、地震安全性评价等事项应在土地</w:t>
            </w:r>
            <w:r w:rsidRPr="00EB4A07">
              <w:rPr>
                <w:rFonts w:hAnsi="宋体"/>
                <w:kern w:val="0"/>
                <w:sz w:val="20"/>
                <w:szCs w:val="20"/>
              </w:rPr>
              <w:t>出让前完成</w:t>
            </w:r>
          </w:p>
        </w:tc>
        <w:tc>
          <w:tcPr>
            <w:tcW w:w="2551" w:type="dxa"/>
            <w:vMerge/>
            <w:shd w:val="clear" w:color="auto" w:fill="auto"/>
            <w:vAlign w:val="center"/>
          </w:tcPr>
          <w:p w:rsidR="00253F9C" w:rsidRPr="00EB4A07" w:rsidRDefault="00253F9C" w:rsidP="00703B67">
            <w:pPr>
              <w:rPr>
                <w:rFonts w:ascii="宋体" w:hAnsi="宋体"/>
              </w:rPr>
            </w:pPr>
          </w:p>
        </w:tc>
        <w:tc>
          <w:tcPr>
            <w:tcW w:w="1338" w:type="dxa"/>
            <w:vMerge/>
            <w:shd w:val="clear" w:color="auto" w:fill="auto"/>
            <w:vAlign w:val="center"/>
          </w:tcPr>
          <w:p w:rsidR="00253F9C" w:rsidRPr="00EB4A07" w:rsidRDefault="00253F9C" w:rsidP="00703B67">
            <w:pPr>
              <w:rPr>
                <w:rFonts w:ascii="宋体" w:hAnsi="宋体"/>
              </w:rPr>
            </w:pPr>
          </w:p>
        </w:tc>
      </w:tr>
      <w:tr w:rsidR="00253F9C" w:rsidRPr="00EB4A07" w:rsidTr="00703B67">
        <w:trPr>
          <w:trHeight w:val="595"/>
          <w:jc w:val="center"/>
        </w:trPr>
        <w:tc>
          <w:tcPr>
            <w:tcW w:w="817"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序号</w:t>
            </w:r>
          </w:p>
        </w:tc>
        <w:tc>
          <w:tcPr>
            <w:tcW w:w="9214" w:type="dxa"/>
            <w:gridSpan w:val="3"/>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 xml:space="preserve">工 </w:t>
            </w:r>
            <w:r w:rsidRPr="00EB4A07">
              <w:rPr>
                <w:rFonts w:ascii="黑体" w:eastAsia="黑体" w:hAnsi="黑体"/>
                <w:sz w:val="24"/>
              </w:rPr>
              <w:t xml:space="preserve"> </w:t>
            </w:r>
            <w:r w:rsidRPr="00EB4A07">
              <w:rPr>
                <w:rFonts w:ascii="黑体" w:eastAsia="黑体" w:hAnsi="黑体" w:hint="eastAsia"/>
                <w:sz w:val="24"/>
              </w:rPr>
              <w:t xml:space="preserve">作  任 </w:t>
            </w:r>
            <w:r w:rsidRPr="00EB4A07">
              <w:rPr>
                <w:rFonts w:ascii="黑体" w:eastAsia="黑体" w:hAnsi="黑体"/>
                <w:sz w:val="24"/>
              </w:rPr>
              <w:t xml:space="preserve"> </w:t>
            </w:r>
            <w:proofErr w:type="gramStart"/>
            <w:r w:rsidRPr="00EB4A07">
              <w:rPr>
                <w:rFonts w:ascii="黑体" w:eastAsia="黑体" w:hAnsi="黑体" w:hint="eastAsia"/>
                <w:sz w:val="24"/>
              </w:rPr>
              <w:t>务</w:t>
            </w:r>
            <w:proofErr w:type="gramEnd"/>
          </w:p>
        </w:tc>
        <w:tc>
          <w:tcPr>
            <w:tcW w:w="2551"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责任单位</w:t>
            </w:r>
          </w:p>
        </w:tc>
        <w:tc>
          <w:tcPr>
            <w:tcW w:w="1338"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完成</w:t>
            </w:r>
            <w:r w:rsidRPr="00EB4A07">
              <w:rPr>
                <w:rFonts w:ascii="黑体" w:eastAsia="黑体" w:hAnsi="黑体"/>
                <w:sz w:val="24"/>
              </w:rPr>
              <w:t>时间</w:t>
            </w:r>
          </w:p>
        </w:tc>
      </w:tr>
      <w:tr w:rsidR="00253F9C" w:rsidRPr="00EB4A07" w:rsidTr="00703B67">
        <w:trPr>
          <w:trHeight w:val="830"/>
          <w:jc w:val="center"/>
        </w:trPr>
        <w:tc>
          <w:tcPr>
            <w:tcW w:w="817" w:type="dxa"/>
            <w:shd w:val="clear" w:color="auto" w:fill="auto"/>
            <w:vAlign w:val="center"/>
          </w:tcPr>
          <w:p w:rsidR="00253F9C" w:rsidRPr="00EB4A07" w:rsidRDefault="00253F9C" w:rsidP="00703B67">
            <w:pPr>
              <w:spacing w:line="0" w:lineRule="atLeast"/>
              <w:jc w:val="center"/>
              <w:rPr>
                <w:rFonts w:ascii="黑体" w:eastAsia="黑体" w:hAnsi="黑体" w:cs="仿宋"/>
                <w:sz w:val="24"/>
                <w:lang w:bidi="ar"/>
              </w:rPr>
            </w:pPr>
            <w:r w:rsidRPr="00EB4A07">
              <w:rPr>
                <w:rFonts w:ascii="黑体" w:eastAsia="黑体" w:hAnsi="黑体" w:cs="仿宋"/>
                <w:sz w:val="24"/>
                <w:lang w:bidi="ar"/>
              </w:rPr>
              <w:t>17</w:t>
            </w:r>
          </w:p>
        </w:tc>
        <w:tc>
          <w:tcPr>
            <w:tcW w:w="567" w:type="dxa"/>
            <w:vMerge w:val="restart"/>
            <w:shd w:val="clear" w:color="auto" w:fill="auto"/>
            <w:vAlign w:val="center"/>
          </w:tcPr>
          <w:p w:rsidR="00253F9C" w:rsidRPr="00EB4A07" w:rsidRDefault="00253F9C" w:rsidP="00703B67">
            <w:pPr>
              <w:spacing w:line="620" w:lineRule="exact"/>
              <w:jc w:val="center"/>
              <w:rPr>
                <w:rFonts w:ascii="黑体" w:eastAsia="黑体" w:hAnsi="黑体" w:cs="仿宋"/>
                <w:sz w:val="28"/>
                <w:szCs w:val="28"/>
                <w:lang w:bidi="ar"/>
              </w:rPr>
            </w:pPr>
            <w:r w:rsidRPr="00EB4A07">
              <w:rPr>
                <w:rFonts w:ascii="黑体" w:eastAsia="黑体" w:hAnsi="黑体" w:cs="仿宋" w:hint="eastAsia"/>
                <w:sz w:val="28"/>
                <w:szCs w:val="28"/>
                <w:lang w:bidi="ar"/>
              </w:rPr>
              <w:t>任务</w:t>
            </w:r>
            <w:r w:rsidRPr="00EB4A07">
              <w:rPr>
                <w:rFonts w:ascii="黑体" w:eastAsia="黑体" w:hAnsi="黑体" w:cs="仿宋"/>
                <w:sz w:val="28"/>
                <w:szCs w:val="28"/>
                <w:lang w:bidi="ar"/>
              </w:rPr>
              <w:t>落实</w:t>
            </w:r>
          </w:p>
          <w:p w:rsidR="00253F9C" w:rsidRPr="00EB4A07" w:rsidRDefault="00253F9C" w:rsidP="00703B67">
            <w:pPr>
              <w:spacing w:line="620" w:lineRule="exact"/>
              <w:jc w:val="center"/>
              <w:rPr>
                <w:rFonts w:ascii="黑体" w:eastAsia="黑体" w:hAnsi="黑体" w:cs="仿宋"/>
                <w:sz w:val="28"/>
                <w:szCs w:val="28"/>
                <w:lang w:bidi="ar"/>
              </w:rPr>
            </w:pPr>
            <w:r w:rsidRPr="00EB4A07">
              <w:rPr>
                <w:rFonts w:ascii="黑体" w:eastAsia="黑体" w:hAnsi="黑体" w:cs="仿宋" w:hint="eastAsia"/>
                <w:sz w:val="28"/>
                <w:szCs w:val="28"/>
                <w:lang w:bidi="ar"/>
              </w:rPr>
              <w:t>情况</w:t>
            </w:r>
          </w:p>
        </w:tc>
        <w:tc>
          <w:tcPr>
            <w:tcW w:w="1276" w:type="dxa"/>
            <w:shd w:val="clear" w:color="auto" w:fill="auto"/>
            <w:vAlign w:val="center"/>
          </w:tcPr>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调整审批</w:t>
            </w:r>
          </w:p>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时序</w:t>
            </w:r>
          </w:p>
        </w:tc>
        <w:tc>
          <w:tcPr>
            <w:tcW w:w="7371" w:type="dxa"/>
            <w:shd w:val="clear" w:color="auto" w:fill="auto"/>
            <w:vAlign w:val="center"/>
          </w:tcPr>
          <w:p w:rsidR="00253F9C" w:rsidRPr="00EB4A07" w:rsidRDefault="00253F9C" w:rsidP="00703B67">
            <w:pPr>
              <w:spacing w:line="360" w:lineRule="exact"/>
              <w:rPr>
                <w:rFonts w:ascii="宋体" w:hAnsi="宋体"/>
                <w:kern w:val="0"/>
                <w:sz w:val="20"/>
                <w:szCs w:val="20"/>
              </w:rPr>
            </w:pPr>
            <w:r w:rsidRPr="00EB4A07">
              <w:rPr>
                <w:rFonts w:hAnsi="宋体" w:hint="eastAsia"/>
                <w:kern w:val="0"/>
                <w:sz w:val="20"/>
                <w:szCs w:val="20"/>
              </w:rPr>
              <w:t>明确环境影响评价、节能评价、地震安全性评价等评价事项不作为项目审批或核准条件，地震安全性评价在工程设计前完成即可，其他评估评审事项和取水许可在开工前完成即可</w:t>
            </w:r>
          </w:p>
        </w:tc>
        <w:tc>
          <w:tcPr>
            <w:tcW w:w="2551" w:type="dxa"/>
            <w:shd w:val="clear" w:color="auto" w:fill="auto"/>
            <w:vAlign w:val="center"/>
          </w:tcPr>
          <w:p w:rsidR="00253F9C" w:rsidRPr="00EB4A07" w:rsidRDefault="00253F9C" w:rsidP="00703B67">
            <w:pPr>
              <w:rPr>
                <w:rFonts w:ascii="宋体" w:hAnsi="宋体"/>
              </w:rPr>
            </w:pPr>
            <w:proofErr w:type="gramStart"/>
            <w:r w:rsidRPr="00EB4A07">
              <w:rPr>
                <w:rFonts w:hAnsi="宋体" w:hint="eastAsia"/>
                <w:kern w:val="0"/>
                <w:sz w:val="20"/>
                <w:szCs w:val="20"/>
              </w:rPr>
              <w:t>市</w:t>
            </w:r>
            <w:r w:rsidRPr="00EB4A07">
              <w:rPr>
                <w:rFonts w:hAnsi="宋体"/>
                <w:kern w:val="0"/>
                <w:sz w:val="20"/>
                <w:szCs w:val="20"/>
              </w:rPr>
              <w:t>发改委</w:t>
            </w:r>
            <w:proofErr w:type="gramEnd"/>
            <w:r w:rsidRPr="00EB4A07">
              <w:rPr>
                <w:rFonts w:hAnsi="宋体"/>
                <w:kern w:val="0"/>
                <w:sz w:val="20"/>
                <w:szCs w:val="20"/>
              </w:rPr>
              <w:t>、资源规划局、住建局</w:t>
            </w:r>
            <w:r w:rsidRPr="00EB4A07">
              <w:rPr>
                <w:rFonts w:hAnsi="宋体" w:hint="eastAsia"/>
                <w:kern w:val="0"/>
                <w:sz w:val="20"/>
                <w:szCs w:val="20"/>
              </w:rPr>
              <w:t>、</w:t>
            </w:r>
            <w:r w:rsidRPr="00EB4A07">
              <w:rPr>
                <w:rFonts w:hAnsi="宋体"/>
                <w:kern w:val="0"/>
                <w:sz w:val="20"/>
                <w:szCs w:val="20"/>
              </w:rPr>
              <w:t>水利</w:t>
            </w:r>
            <w:r w:rsidRPr="00EB4A07">
              <w:rPr>
                <w:rFonts w:hAnsi="宋体" w:hint="eastAsia"/>
                <w:kern w:val="0"/>
                <w:sz w:val="20"/>
                <w:szCs w:val="20"/>
              </w:rPr>
              <w:t>局</w:t>
            </w:r>
            <w:r w:rsidRPr="00EB4A07">
              <w:rPr>
                <w:rFonts w:hAnsi="宋体"/>
                <w:kern w:val="0"/>
                <w:sz w:val="20"/>
                <w:szCs w:val="20"/>
              </w:rPr>
              <w:t>等相关部门和各县市区</w:t>
            </w:r>
            <w:r w:rsidRPr="00EB4A07">
              <w:rPr>
                <w:rFonts w:hAnsi="宋体" w:hint="eastAsia"/>
                <w:kern w:val="0"/>
                <w:sz w:val="20"/>
                <w:szCs w:val="20"/>
              </w:rPr>
              <w:t>政府</w:t>
            </w:r>
            <w:r w:rsidRPr="00EB4A07">
              <w:rPr>
                <w:rFonts w:hAnsi="宋体"/>
                <w:kern w:val="0"/>
                <w:sz w:val="20"/>
                <w:szCs w:val="20"/>
              </w:rPr>
              <w:t>分别落实</w:t>
            </w:r>
          </w:p>
        </w:tc>
        <w:tc>
          <w:tcPr>
            <w:tcW w:w="1338" w:type="dxa"/>
            <w:vMerge w:val="restart"/>
            <w:shd w:val="clear" w:color="auto" w:fill="auto"/>
            <w:vAlign w:val="center"/>
          </w:tcPr>
          <w:p w:rsidR="00253F9C" w:rsidRPr="00EB4A07" w:rsidRDefault="00253F9C" w:rsidP="00703B67">
            <w:pPr>
              <w:jc w:val="center"/>
              <w:rPr>
                <w:rFonts w:ascii="宋体" w:hAnsi="宋体"/>
                <w:kern w:val="0"/>
                <w:sz w:val="20"/>
                <w:szCs w:val="20"/>
              </w:rPr>
            </w:pPr>
            <w:r w:rsidRPr="00EB4A07">
              <w:rPr>
                <w:rFonts w:hAnsi="宋体" w:hint="eastAsia"/>
                <w:kern w:val="0"/>
                <w:sz w:val="20"/>
                <w:szCs w:val="20"/>
              </w:rPr>
              <w:t>2019</w:t>
            </w:r>
            <w:r w:rsidRPr="00EB4A07">
              <w:rPr>
                <w:rFonts w:hAnsi="宋体" w:hint="eastAsia"/>
                <w:kern w:val="0"/>
                <w:sz w:val="20"/>
                <w:szCs w:val="20"/>
              </w:rPr>
              <w:t>年</w:t>
            </w:r>
            <w:r w:rsidRPr="00EB4A07">
              <w:rPr>
                <w:rFonts w:hAnsi="宋体"/>
                <w:kern w:val="0"/>
                <w:sz w:val="20"/>
                <w:szCs w:val="20"/>
              </w:rPr>
              <w:t>5</w:t>
            </w:r>
            <w:r w:rsidRPr="00EB4A07">
              <w:rPr>
                <w:rFonts w:hAnsi="宋体" w:hint="eastAsia"/>
                <w:kern w:val="0"/>
                <w:sz w:val="20"/>
                <w:szCs w:val="20"/>
              </w:rPr>
              <w:t>月</w:t>
            </w:r>
          </w:p>
        </w:tc>
      </w:tr>
      <w:tr w:rsidR="00253F9C" w:rsidRPr="00EB4A07" w:rsidTr="00703B67">
        <w:trPr>
          <w:trHeight w:val="1976"/>
          <w:jc w:val="center"/>
        </w:trPr>
        <w:tc>
          <w:tcPr>
            <w:tcW w:w="817" w:type="dxa"/>
            <w:shd w:val="clear" w:color="auto" w:fill="auto"/>
            <w:vAlign w:val="center"/>
          </w:tcPr>
          <w:p w:rsidR="00253F9C" w:rsidRPr="00EB4A07" w:rsidRDefault="00253F9C" w:rsidP="00703B67">
            <w:pPr>
              <w:jc w:val="center"/>
            </w:pPr>
            <w:r w:rsidRPr="00EB4A07">
              <w:rPr>
                <w:rFonts w:ascii="黑体" w:eastAsia="黑体" w:hAnsi="黑体" w:cs="仿宋"/>
                <w:sz w:val="24"/>
                <w:lang w:bidi="ar"/>
              </w:rPr>
              <w:t>18</w:t>
            </w:r>
          </w:p>
        </w:tc>
        <w:tc>
          <w:tcPr>
            <w:tcW w:w="567" w:type="dxa"/>
            <w:vMerge/>
            <w:shd w:val="clear" w:color="auto" w:fill="auto"/>
            <w:vAlign w:val="center"/>
          </w:tcPr>
          <w:p w:rsidR="00253F9C" w:rsidRPr="00EB4A07" w:rsidRDefault="00253F9C" w:rsidP="00703B67">
            <w:pPr>
              <w:jc w:val="center"/>
            </w:pPr>
          </w:p>
        </w:tc>
        <w:tc>
          <w:tcPr>
            <w:tcW w:w="1276" w:type="dxa"/>
            <w:shd w:val="clear" w:color="auto" w:fill="auto"/>
            <w:vAlign w:val="center"/>
          </w:tcPr>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规范审批</w:t>
            </w:r>
          </w:p>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事项</w:t>
            </w:r>
          </w:p>
        </w:tc>
        <w:tc>
          <w:tcPr>
            <w:tcW w:w="7371" w:type="dxa"/>
            <w:shd w:val="clear" w:color="auto" w:fill="auto"/>
            <w:vAlign w:val="center"/>
          </w:tcPr>
          <w:p w:rsidR="00253F9C" w:rsidRPr="00EB4A07" w:rsidRDefault="00253F9C" w:rsidP="00703B67">
            <w:pPr>
              <w:spacing w:line="320" w:lineRule="exact"/>
            </w:pPr>
            <w:r w:rsidRPr="00EB4A07">
              <w:rPr>
                <w:rFonts w:hAnsi="宋体" w:hint="eastAsia"/>
                <w:kern w:val="0"/>
                <w:sz w:val="20"/>
                <w:szCs w:val="20"/>
              </w:rPr>
              <w:t>全面梳理工程建设项目审批服务事项，明确审批服务事项和法律依据，制定并公布覆盖全部工程建设项目审批所有事项的清单，形成统一的审批事项名称、申请材料和审批时限。通过政务服务网、工程建设项目审批管理系统、部门门户网站等公共服务平台，及时公布相关配套制度、投诉举报电话等，接受社会监督，提升企业获取政策法规的透明度和便利度。市级审批、服务事项清单及时报送省政府备案</w:t>
            </w:r>
          </w:p>
        </w:tc>
        <w:tc>
          <w:tcPr>
            <w:tcW w:w="2551" w:type="dxa"/>
            <w:vMerge w:val="restart"/>
            <w:shd w:val="clear" w:color="auto" w:fill="auto"/>
            <w:vAlign w:val="center"/>
          </w:tcPr>
          <w:p w:rsidR="00253F9C" w:rsidRPr="00EB4A07" w:rsidRDefault="00253F9C" w:rsidP="00703B67">
            <w:pPr>
              <w:rPr>
                <w:rFonts w:ascii="宋体" w:hAnsi="宋体"/>
              </w:rPr>
            </w:pPr>
            <w:r w:rsidRPr="00EB4A07">
              <w:rPr>
                <w:rFonts w:hAnsi="宋体" w:hint="eastAsia"/>
                <w:kern w:val="0"/>
                <w:sz w:val="20"/>
                <w:szCs w:val="20"/>
              </w:rPr>
              <w:t>市住建局牵头</w:t>
            </w:r>
            <w:r w:rsidRPr="00EB4A07">
              <w:rPr>
                <w:rFonts w:hAnsi="宋体"/>
                <w:kern w:val="0"/>
                <w:sz w:val="20"/>
                <w:szCs w:val="20"/>
              </w:rPr>
              <w:t>，</w:t>
            </w:r>
            <w:proofErr w:type="gramStart"/>
            <w:r w:rsidRPr="00EB4A07">
              <w:rPr>
                <w:rFonts w:hAnsi="宋体" w:hint="eastAsia"/>
                <w:kern w:val="0"/>
                <w:sz w:val="20"/>
                <w:szCs w:val="20"/>
              </w:rPr>
              <w:t>市发改委</w:t>
            </w:r>
            <w:proofErr w:type="gramEnd"/>
            <w:r w:rsidRPr="00EB4A07">
              <w:rPr>
                <w:rFonts w:hAnsi="宋体" w:hint="eastAsia"/>
                <w:kern w:val="0"/>
                <w:sz w:val="20"/>
                <w:szCs w:val="20"/>
              </w:rPr>
              <w:t>、资源规划局、生态环境局、交通局、水利局、</w:t>
            </w:r>
            <w:proofErr w:type="gramStart"/>
            <w:r w:rsidRPr="00EB4A07">
              <w:rPr>
                <w:rFonts w:hAnsi="宋体" w:hint="eastAsia"/>
                <w:kern w:val="0"/>
                <w:sz w:val="20"/>
                <w:szCs w:val="20"/>
              </w:rPr>
              <w:t>文</w:t>
            </w:r>
            <w:r w:rsidRPr="00EB4A07">
              <w:rPr>
                <w:rFonts w:hAnsi="宋体"/>
                <w:kern w:val="0"/>
                <w:sz w:val="20"/>
                <w:szCs w:val="20"/>
              </w:rPr>
              <w:t>旅</w:t>
            </w:r>
            <w:r w:rsidRPr="00EB4A07">
              <w:rPr>
                <w:rFonts w:hAnsi="宋体" w:hint="eastAsia"/>
                <w:kern w:val="0"/>
                <w:sz w:val="20"/>
                <w:szCs w:val="20"/>
              </w:rPr>
              <w:t>局</w:t>
            </w:r>
            <w:proofErr w:type="gramEnd"/>
            <w:r w:rsidRPr="00EB4A07">
              <w:rPr>
                <w:rFonts w:hAnsi="宋体" w:hint="eastAsia"/>
                <w:kern w:val="0"/>
                <w:sz w:val="20"/>
                <w:szCs w:val="20"/>
              </w:rPr>
              <w:t>、人防办、审批服务局等相关部门配合，各县市区政府负责</w:t>
            </w:r>
          </w:p>
        </w:tc>
        <w:tc>
          <w:tcPr>
            <w:tcW w:w="1338" w:type="dxa"/>
            <w:vMerge/>
            <w:shd w:val="clear" w:color="auto" w:fill="auto"/>
            <w:vAlign w:val="center"/>
          </w:tcPr>
          <w:p w:rsidR="00253F9C" w:rsidRPr="00EB4A07" w:rsidRDefault="00253F9C" w:rsidP="00703B67">
            <w:pPr>
              <w:jc w:val="center"/>
              <w:rPr>
                <w:rFonts w:ascii="宋体" w:hAnsi="宋体"/>
                <w:kern w:val="0"/>
                <w:sz w:val="20"/>
                <w:szCs w:val="20"/>
              </w:rPr>
            </w:pPr>
          </w:p>
        </w:tc>
      </w:tr>
      <w:tr w:rsidR="00253F9C" w:rsidRPr="00EB4A07" w:rsidTr="00703B67">
        <w:trPr>
          <w:trHeight w:val="984"/>
          <w:jc w:val="center"/>
        </w:trPr>
        <w:tc>
          <w:tcPr>
            <w:tcW w:w="817" w:type="dxa"/>
            <w:shd w:val="clear" w:color="auto" w:fill="auto"/>
            <w:vAlign w:val="center"/>
          </w:tcPr>
          <w:p w:rsidR="00253F9C" w:rsidRPr="00EB4A07" w:rsidRDefault="00253F9C" w:rsidP="00703B67">
            <w:pPr>
              <w:jc w:val="center"/>
            </w:pPr>
            <w:r w:rsidRPr="00EB4A07">
              <w:rPr>
                <w:rFonts w:ascii="黑体" w:eastAsia="黑体" w:hAnsi="黑体" w:cs="仿宋"/>
                <w:sz w:val="24"/>
                <w:lang w:bidi="ar"/>
              </w:rPr>
              <w:t>19</w:t>
            </w:r>
          </w:p>
        </w:tc>
        <w:tc>
          <w:tcPr>
            <w:tcW w:w="567" w:type="dxa"/>
            <w:vMerge/>
            <w:shd w:val="clear" w:color="auto" w:fill="auto"/>
            <w:vAlign w:val="center"/>
          </w:tcPr>
          <w:p w:rsidR="00253F9C" w:rsidRPr="00EB4A07" w:rsidRDefault="00253F9C" w:rsidP="00703B67">
            <w:pPr>
              <w:jc w:val="center"/>
            </w:pPr>
          </w:p>
        </w:tc>
        <w:tc>
          <w:tcPr>
            <w:tcW w:w="1276" w:type="dxa"/>
            <w:vMerge w:val="restart"/>
            <w:shd w:val="clear" w:color="auto" w:fill="auto"/>
            <w:vAlign w:val="center"/>
          </w:tcPr>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合理划分</w:t>
            </w:r>
          </w:p>
          <w:p w:rsidR="00253F9C" w:rsidRPr="00EB4A07" w:rsidRDefault="00253F9C" w:rsidP="00703B67">
            <w:pPr>
              <w:jc w:val="center"/>
              <w:rPr>
                <w:rFonts w:ascii="黑体" w:eastAsia="黑体" w:hAnsi="黑体"/>
                <w:kern w:val="0"/>
                <w:sz w:val="20"/>
                <w:szCs w:val="20"/>
              </w:rPr>
            </w:pPr>
            <w:r w:rsidRPr="00EB4A07">
              <w:rPr>
                <w:rFonts w:ascii="黑体" w:eastAsia="黑体" w:hAnsi="黑体"/>
                <w:kern w:val="0"/>
                <w:sz w:val="20"/>
                <w:szCs w:val="20"/>
              </w:rPr>
              <w:t>审批阶段</w:t>
            </w:r>
          </w:p>
        </w:tc>
        <w:tc>
          <w:tcPr>
            <w:tcW w:w="7371" w:type="dxa"/>
            <w:shd w:val="clear" w:color="auto" w:fill="auto"/>
            <w:vAlign w:val="center"/>
          </w:tcPr>
          <w:p w:rsidR="00253F9C" w:rsidRPr="00EB4A07" w:rsidRDefault="00253F9C" w:rsidP="00703B67">
            <w:pPr>
              <w:spacing w:line="320" w:lineRule="exact"/>
              <w:rPr>
                <w:rFonts w:hAnsi="宋体"/>
                <w:kern w:val="0"/>
                <w:sz w:val="20"/>
                <w:szCs w:val="20"/>
              </w:rPr>
            </w:pPr>
            <w:r w:rsidRPr="00EB4A07">
              <w:rPr>
                <w:rFonts w:hAnsi="宋体" w:hint="eastAsia"/>
                <w:kern w:val="0"/>
                <w:sz w:val="20"/>
                <w:szCs w:val="20"/>
              </w:rPr>
              <w:t>将工程建设项目审批流程主要划分为立项用地规划许可、工程建设许可、施工许可、竣工验收四个阶段</w:t>
            </w:r>
          </w:p>
        </w:tc>
        <w:tc>
          <w:tcPr>
            <w:tcW w:w="2551" w:type="dxa"/>
            <w:vMerge/>
            <w:shd w:val="clear" w:color="auto" w:fill="auto"/>
          </w:tcPr>
          <w:p w:rsidR="00253F9C" w:rsidRPr="00EB4A07" w:rsidRDefault="00253F9C" w:rsidP="00703B67">
            <w:pPr>
              <w:rPr>
                <w:rFonts w:ascii="宋体" w:hAnsi="宋体"/>
              </w:rPr>
            </w:pPr>
          </w:p>
        </w:tc>
        <w:tc>
          <w:tcPr>
            <w:tcW w:w="1338" w:type="dxa"/>
            <w:vMerge/>
            <w:shd w:val="clear" w:color="auto" w:fill="auto"/>
            <w:vAlign w:val="center"/>
          </w:tcPr>
          <w:p w:rsidR="00253F9C" w:rsidRPr="00EB4A07" w:rsidRDefault="00253F9C" w:rsidP="00703B67">
            <w:pPr>
              <w:jc w:val="center"/>
              <w:rPr>
                <w:rFonts w:ascii="宋体" w:hAnsi="宋体"/>
                <w:kern w:val="0"/>
                <w:sz w:val="20"/>
                <w:szCs w:val="20"/>
              </w:rPr>
            </w:pPr>
          </w:p>
        </w:tc>
      </w:tr>
      <w:tr w:rsidR="00253F9C" w:rsidRPr="00EB4A07" w:rsidTr="00703B67">
        <w:trPr>
          <w:trHeight w:val="856"/>
          <w:jc w:val="center"/>
        </w:trPr>
        <w:tc>
          <w:tcPr>
            <w:tcW w:w="817" w:type="dxa"/>
            <w:shd w:val="clear" w:color="auto" w:fill="auto"/>
            <w:vAlign w:val="center"/>
          </w:tcPr>
          <w:p w:rsidR="00253F9C" w:rsidRPr="00EB4A07" w:rsidRDefault="00253F9C" w:rsidP="00703B67">
            <w:pPr>
              <w:jc w:val="center"/>
            </w:pPr>
            <w:r w:rsidRPr="00EB4A07">
              <w:rPr>
                <w:rFonts w:ascii="黑体" w:eastAsia="黑体" w:hAnsi="黑体" w:cs="仿宋"/>
                <w:sz w:val="24"/>
                <w:lang w:bidi="ar"/>
              </w:rPr>
              <w:t>20</w:t>
            </w:r>
          </w:p>
        </w:tc>
        <w:tc>
          <w:tcPr>
            <w:tcW w:w="567" w:type="dxa"/>
            <w:vMerge/>
            <w:shd w:val="clear" w:color="auto" w:fill="auto"/>
            <w:vAlign w:val="center"/>
          </w:tcPr>
          <w:p w:rsidR="00253F9C" w:rsidRPr="00EB4A07" w:rsidRDefault="00253F9C" w:rsidP="00703B67">
            <w:pPr>
              <w:jc w:val="center"/>
            </w:pPr>
          </w:p>
        </w:tc>
        <w:tc>
          <w:tcPr>
            <w:tcW w:w="1276" w:type="dxa"/>
            <w:vMerge/>
            <w:shd w:val="clear" w:color="auto" w:fill="auto"/>
            <w:vAlign w:val="center"/>
          </w:tcPr>
          <w:p w:rsidR="00253F9C" w:rsidRPr="00EB4A07" w:rsidRDefault="00253F9C" w:rsidP="00703B67">
            <w:pPr>
              <w:jc w:val="center"/>
            </w:pPr>
          </w:p>
        </w:tc>
        <w:tc>
          <w:tcPr>
            <w:tcW w:w="7371" w:type="dxa"/>
            <w:shd w:val="clear" w:color="auto" w:fill="auto"/>
            <w:vAlign w:val="center"/>
          </w:tcPr>
          <w:p w:rsidR="00253F9C" w:rsidRPr="00EB4A07" w:rsidRDefault="00253F9C" w:rsidP="00703B67">
            <w:pPr>
              <w:rPr>
                <w:rFonts w:ascii="宋体" w:hAnsi="宋体"/>
              </w:rPr>
            </w:pPr>
            <w:r w:rsidRPr="00EB4A07">
              <w:rPr>
                <w:rFonts w:hAnsi="宋体" w:hint="eastAsia"/>
                <w:kern w:val="0"/>
                <w:sz w:val="20"/>
                <w:szCs w:val="20"/>
              </w:rPr>
              <w:t>制定</w:t>
            </w:r>
            <w:r w:rsidRPr="00EB4A07">
              <w:rPr>
                <w:rFonts w:hAnsi="宋体"/>
                <w:kern w:val="0"/>
                <w:sz w:val="20"/>
                <w:szCs w:val="20"/>
              </w:rPr>
              <w:t>并实施并联</w:t>
            </w:r>
            <w:r w:rsidRPr="00EB4A07">
              <w:rPr>
                <w:rFonts w:hAnsi="宋体" w:hint="eastAsia"/>
                <w:kern w:val="0"/>
                <w:sz w:val="20"/>
                <w:szCs w:val="20"/>
              </w:rPr>
              <w:t>审批</w:t>
            </w:r>
            <w:r w:rsidRPr="00EB4A07">
              <w:rPr>
                <w:rFonts w:hAnsi="宋体"/>
                <w:kern w:val="0"/>
                <w:sz w:val="20"/>
                <w:szCs w:val="20"/>
              </w:rPr>
              <w:t>管理办法</w:t>
            </w:r>
            <w:r w:rsidRPr="00EB4A07">
              <w:rPr>
                <w:rFonts w:hAnsi="宋体" w:hint="eastAsia"/>
                <w:kern w:val="0"/>
                <w:sz w:val="20"/>
                <w:szCs w:val="20"/>
              </w:rPr>
              <w:t>，各审批阶段实行“一家牵头、并联审批、限时办结”，由牵头部门组织协调，相关部门密切配合，严格按照承诺时限完成审批、审查任务</w:t>
            </w:r>
          </w:p>
        </w:tc>
        <w:tc>
          <w:tcPr>
            <w:tcW w:w="2551" w:type="dxa"/>
            <w:shd w:val="clear" w:color="auto" w:fill="auto"/>
            <w:vAlign w:val="center"/>
          </w:tcPr>
          <w:p w:rsidR="00253F9C" w:rsidRPr="00EB4A07" w:rsidRDefault="00253F9C" w:rsidP="00703B67">
            <w:pPr>
              <w:rPr>
                <w:rFonts w:ascii="宋体" w:hAnsi="宋体"/>
              </w:rPr>
            </w:pPr>
            <w:r w:rsidRPr="00EB4A07">
              <w:rPr>
                <w:rFonts w:hAnsi="宋体" w:hint="eastAsia"/>
                <w:kern w:val="0"/>
                <w:sz w:val="20"/>
                <w:szCs w:val="20"/>
              </w:rPr>
              <w:t>市审批服务局，</w:t>
            </w:r>
            <w:r w:rsidRPr="00EB4A07">
              <w:rPr>
                <w:rFonts w:hAnsi="宋体"/>
                <w:kern w:val="0"/>
                <w:sz w:val="20"/>
                <w:szCs w:val="20"/>
              </w:rPr>
              <w:t>各县市区政府</w:t>
            </w:r>
          </w:p>
        </w:tc>
        <w:tc>
          <w:tcPr>
            <w:tcW w:w="1338" w:type="dxa"/>
            <w:vMerge/>
            <w:shd w:val="clear" w:color="auto" w:fill="auto"/>
            <w:vAlign w:val="center"/>
          </w:tcPr>
          <w:p w:rsidR="00253F9C" w:rsidRPr="00EB4A07" w:rsidRDefault="00253F9C" w:rsidP="00703B67">
            <w:pPr>
              <w:jc w:val="center"/>
              <w:rPr>
                <w:rFonts w:ascii="宋体" w:hAnsi="宋体"/>
                <w:kern w:val="0"/>
                <w:sz w:val="20"/>
                <w:szCs w:val="20"/>
              </w:rPr>
            </w:pPr>
          </w:p>
        </w:tc>
      </w:tr>
      <w:tr w:rsidR="00253F9C" w:rsidRPr="00EB4A07" w:rsidTr="00703B67">
        <w:trPr>
          <w:trHeight w:val="794"/>
          <w:jc w:val="center"/>
        </w:trPr>
        <w:tc>
          <w:tcPr>
            <w:tcW w:w="817" w:type="dxa"/>
            <w:shd w:val="clear" w:color="auto" w:fill="auto"/>
            <w:vAlign w:val="center"/>
          </w:tcPr>
          <w:p w:rsidR="00253F9C" w:rsidRPr="00EB4A07" w:rsidRDefault="00253F9C" w:rsidP="00703B67">
            <w:pPr>
              <w:jc w:val="center"/>
            </w:pPr>
            <w:r w:rsidRPr="00EB4A07">
              <w:rPr>
                <w:rFonts w:ascii="黑体" w:eastAsia="黑体" w:hAnsi="黑体" w:cs="仿宋"/>
                <w:sz w:val="24"/>
                <w:lang w:bidi="ar"/>
              </w:rPr>
              <w:lastRenderedPageBreak/>
              <w:t>21</w:t>
            </w:r>
          </w:p>
        </w:tc>
        <w:tc>
          <w:tcPr>
            <w:tcW w:w="567" w:type="dxa"/>
            <w:vMerge/>
            <w:shd w:val="clear" w:color="auto" w:fill="auto"/>
            <w:vAlign w:val="center"/>
          </w:tcPr>
          <w:p w:rsidR="00253F9C" w:rsidRPr="00EB4A07" w:rsidRDefault="00253F9C" w:rsidP="00703B67">
            <w:pPr>
              <w:jc w:val="center"/>
            </w:pPr>
          </w:p>
        </w:tc>
        <w:tc>
          <w:tcPr>
            <w:tcW w:w="1276" w:type="dxa"/>
            <w:shd w:val="clear" w:color="auto" w:fill="auto"/>
            <w:vAlign w:val="center"/>
          </w:tcPr>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合理划分</w:t>
            </w:r>
          </w:p>
          <w:p w:rsidR="00253F9C" w:rsidRPr="00EB4A07" w:rsidRDefault="00253F9C" w:rsidP="00703B67">
            <w:pPr>
              <w:jc w:val="center"/>
              <w:rPr>
                <w:rFonts w:ascii="黑体" w:eastAsia="黑体" w:hAnsi="黑体"/>
                <w:kern w:val="0"/>
                <w:sz w:val="20"/>
                <w:szCs w:val="20"/>
              </w:rPr>
            </w:pPr>
            <w:r w:rsidRPr="00EB4A07">
              <w:rPr>
                <w:rFonts w:ascii="黑体" w:eastAsia="黑体" w:hAnsi="黑体"/>
                <w:kern w:val="0"/>
                <w:sz w:val="20"/>
                <w:szCs w:val="20"/>
              </w:rPr>
              <w:t>项目类型</w:t>
            </w:r>
          </w:p>
        </w:tc>
        <w:tc>
          <w:tcPr>
            <w:tcW w:w="7371" w:type="dxa"/>
            <w:shd w:val="clear" w:color="auto" w:fill="auto"/>
            <w:vAlign w:val="center"/>
          </w:tcPr>
          <w:p w:rsidR="00253F9C" w:rsidRPr="00EB4A07" w:rsidRDefault="00253F9C" w:rsidP="00703B67">
            <w:pPr>
              <w:spacing w:line="320" w:lineRule="exact"/>
              <w:rPr>
                <w:rFonts w:hAnsi="宋体"/>
                <w:kern w:val="0"/>
                <w:sz w:val="20"/>
                <w:szCs w:val="20"/>
              </w:rPr>
            </w:pPr>
            <w:r w:rsidRPr="00EB4A07">
              <w:rPr>
                <w:rFonts w:hAnsi="宋体" w:hint="eastAsia"/>
                <w:kern w:val="0"/>
                <w:sz w:val="20"/>
                <w:szCs w:val="20"/>
              </w:rPr>
              <w:t>根据工程建设项目类型、投资类别、规模大小，将工程</w:t>
            </w:r>
            <w:r w:rsidRPr="00EB4A07">
              <w:rPr>
                <w:rFonts w:hAnsi="宋体"/>
                <w:kern w:val="0"/>
                <w:sz w:val="20"/>
                <w:szCs w:val="20"/>
              </w:rPr>
              <w:t>建设</w:t>
            </w:r>
            <w:r w:rsidRPr="00EB4A07">
              <w:rPr>
                <w:rFonts w:hAnsi="宋体" w:hint="eastAsia"/>
                <w:kern w:val="0"/>
                <w:sz w:val="20"/>
                <w:szCs w:val="20"/>
              </w:rPr>
              <w:t>项目划分</w:t>
            </w:r>
            <w:r w:rsidRPr="00EB4A07">
              <w:rPr>
                <w:rFonts w:hAnsi="宋体"/>
                <w:kern w:val="0"/>
                <w:sz w:val="20"/>
                <w:szCs w:val="20"/>
              </w:rPr>
              <w:t>为</w:t>
            </w:r>
            <w:r w:rsidRPr="00EB4A07">
              <w:rPr>
                <w:rFonts w:hAnsi="宋体" w:hint="eastAsia"/>
                <w:kern w:val="0"/>
                <w:sz w:val="20"/>
                <w:szCs w:val="20"/>
              </w:rPr>
              <w:t>5</w:t>
            </w:r>
            <w:r w:rsidRPr="00EB4A07">
              <w:rPr>
                <w:rFonts w:hAnsi="宋体" w:hint="eastAsia"/>
                <w:kern w:val="0"/>
                <w:sz w:val="20"/>
                <w:szCs w:val="20"/>
              </w:rPr>
              <w:t>种类型（</w:t>
            </w:r>
            <w:proofErr w:type="gramStart"/>
            <w:r w:rsidRPr="00EB4A07">
              <w:rPr>
                <w:rFonts w:hAnsi="宋体" w:hint="eastAsia"/>
                <w:kern w:val="0"/>
                <w:sz w:val="20"/>
                <w:szCs w:val="20"/>
              </w:rPr>
              <w:t>见</w:t>
            </w:r>
            <w:r w:rsidRPr="00EB4A07">
              <w:rPr>
                <w:rFonts w:hAnsi="宋体"/>
                <w:kern w:val="0"/>
                <w:sz w:val="20"/>
                <w:szCs w:val="20"/>
              </w:rPr>
              <w:t>实施</w:t>
            </w:r>
            <w:proofErr w:type="gramEnd"/>
            <w:r w:rsidRPr="00EB4A07">
              <w:rPr>
                <w:rFonts w:hAnsi="宋体"/>
                <w:kern w:val="0"/>
                <w:sz w:val="20"/>
                <w:szCs w:val="20"/>
              </w:rPr>
              <w:t>方案）</w:t>
            </w:r>
          </w:p>
        </w:tc>
        <w:tc>
          <w:tcPr>
            <w:tcW w:w="2551" w:type="dxa"/>
            <w:vMerge w:val="restart"/>
            <w:shd w:val="clear" w:color="auto" w:fill="auto"/>
            <w:vAlign w:val="center"/>
          </w:tcPr>
          <w:p w:rsidR="00253F9C" w:rsidRPr="00EB4A07" w:rsidRDefault="00253F9C" w:rsidP="00703B67">
            <w:pPr>
              <w:rPr>
                <w:rFonts w:ascii="宋体" w:hAnsi="宋体"/>
              </w:rPr>
            </w:pPr>
            <w:r w:rsidRPr="00EB4A07">
              <w:rPr>
                <w:rFonts w:hAnsi="宋体" w:hint="eastAsia"/>
                <w:kern w:val="0"/>
                <w:sz w:val="20"/>
                <w:szCs w:val="20"/>
              </w:rPr>
              <w:t>市住建局，各县市区政府</w:t>
            </w:r>
          </w:p>
        </w:tc>
        <w:tc>
          <w:tcPr>
            <w:tcW w:w="1338" w:type="dxa"/>
            <w:vMerge/>
            <w:shd w:val="clear" w:color="auto" w:fill="auto"/>
            <w:vAlign w:val="center"/>
          </w:tcPr>
          <w:p w:rsidR="00253F9C" w:rsidRPr="00EB4A07" w:rsidRDefault="00253F9C" w:rsidP="00703B67">
            <w:pPr>
              <w:jc w:val="center"/>
              <w:rPr>
                <w:rFonts w:ascii="宋体" w:hAnsi="宋体"/>
                <w:kern w:val="0"/>
                <w:sz w:val="20"/>
                <w:szCs w:val="20"/>
              </w:rPr>
            </w:pPr>
          </w:p>
        </w:tc>
      </w:tr>
      <w:tr w:rsidR="00253F9C" w:rsidRPr="00EB4A07" w:rsidTr="00703B67">
        <w:trPr>
          <w:trHeight w:val="618"/>
          <w:jc w:val="center"/>
        </w:trPr>
        <w:tc>
          <w:tcPr>
            <w:tcW w:w="817" w:type="dxa"/>
            <w:shd w:val="clear" w:color="auto" w:fill="auto"/>
            <w:vAlign w:val="center"/>
          </w:tcPr>
          <w:p w:rsidR="00253F9C" w:rsidRPr="00EB4A07" w:rsidRDefault="00253F9C" w:rsidP="00703B67">
            <w:pPr>
              <w:jc w:val="center"/>
            </w:pPr>
            <w:r w:rsidRPr="00EB4A07">
              <w:rPr>
                <w:rFonts w:ascii="黑体" w:eastAsia="黑体" w:hAnsi="黑体" w:cs="仿宋"/>
                <w:sz w:val="24"/>
                <w:lang w:bidi="ar"/>
              </w:rPr>
              <w:t>22</w:t>
            </w:r>
          </w:p>
        </w:tc>
        <w:tc>
          <w:tcPr>
            <w:tcW w:w="567" w:type="dxa"/>
            <w:vMerge/>
            <w:shd w:val="clear" w:color="auto" w:fill="auto"/>
            <w:vAlign w:val="center"/>
          </w:tcPr>
          <w:p w:rsidR="00253F9C" w:rsidRPr="00EB4A07" w:rsidRDefault="00253F9C" w:rsidP="00703B67">
            <w:pPr>
              <w:jc w:val="center"/>
            </w:pPr>
          </w:p>
        </w:tc>
        <w:tc>
          <w:tcPr>
            <w:tcW w:w="1276" w:type="dxa"/>
            <w:shd w:val="clear" w:color="auto" w:fill="auto"/>
            <w:vAlign w:val="center"/>
          </w:tcPr>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细化优化</w:t>
            </w:r>
          </w:p>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审批流程</w:t>
            </w:r>
          </w:p>
        </w:tc>
        <w:tc>
          <w:tcPr>
            <w:tcW w:w="7371" w:type="dxa"/>
            <w:shd w:val="clear" w:color="auto" w:fill="auto"/>
            <w:vAlign w:val="center"/>
          </w:tcPr>
          <w:p w:rsidR="00253F9C" w:rsidRPr="00EB4A07" w:rsidRDefault="00253F9C" w:rsidP="00703B67">
            <w:pPr>
              <w:spacing w:line="320" w:lineRule="exact"/>
              <w:rPr>
                <w:rFonts w:hAnsi="宋体"/>
                <w:kern w:val="0"/>
                <w:sz w:val="20"/>
                <w:szCs w:val="20"/>
              </w:rPr>
            </w:pPr>
            <w:r w:rsidRPr="00EB4A07">
              <w:rPr>
                <w:rFonts w:hAnsi="宋体" w:hint="eastAsia"/>
                <w:kern w:val="0"/>
                <w:sz w:val="20"/>
                <w:szCs w:val="20"/>
              </w:rPr>
              <w:t>分别细化制定</w:t>
            </w:r>
            <w:r w:rsidRPr="00EB4A07">
              <w:rPr>
                <w:rFonts w:hAnsi="宋体" w:hint="eastAsia"/>
                <w:kern w:val="0"/>
                <w:sz w:val="20"/>
                <w:szCs w:val="20"/>
              </w:rPr>
              <w:t>5</w:t>
            </w:r>
            <w:r w:rsidRPr="00EB4A07">
              <w:rPr>
                <w:rFonts w:hAnsi="宋体" w:hint="eastAsia"/>
                <w:kern w:val="0"/>
                <w:sz w:val="20"/>
                <w:szCs w:val="20"/>
              </w:rPr>
              <w:t>类项目审批流程图，明确审批阶段、审批部门、审批事项和审批时限等</w:t>
            </w:r>
          </w:p>
        </w:tc>
        <w:tc>
          <w:tcPr>
            <w:tcW w:w="2551" w:type="dxa"/>
            <w:vMerge/>
            <w:shd w:val="clear" w:color="auto" w:fill="auto"/>
            <w:vAlign w:val="center"/>
          </w:tcPr>
          <w:p w:rsidR="00253F9C" w:rsidRPr="00EB4A07" w:rsidRDefault="00253F9C" w:rsidP="00703B67">
            <w:pPr>
              <w:rPr>
                <w:rFonts w:ascii="宋体" w:hAnsi="宋体"/>
              </w:rPr>
            </w:pPr>
          </w:p>
        </w:tc>
        <w:tc>
          <w:tcPr>
            <w:tcW w:w="1338" w:type="dxa"/>
            <w:vMerge/>
            <w:shd w:val="clear" w:color="auto" w:fill="auto"/>
            <w:vAlign w:val="center"/>
          </w:tcPr>
          <w:p w:rsidR="00253F9C" w:rsidRPr="00EB4A07" w:rsidRDefault="00253F9C" w:rsidP="00703B67">
            <w:pPr>
              <w:jc w:val="center"/>
              <w:rPr>
                <w:rFonts w:ascii="宋体" w:hAnsi="宋体"/>
                <w:kern w:val="0"/>
                <w:sz w:val="20"/>
                <w:szCs w:val="20"/>
              </w:rPr>
            </w:pPr>
          </w:p>
        </w:tc>
      </w:tr>
      <w:tr w:rsidR="00253F9C" w:rsidRPr="00EB4A07" w:rsidTr="00703B67">
        <w:trPr>
          <w:trHeight w:val="698"/>
          <w:jc w:val="center"/>
        </w:trPr>
        <w:tc>
          <w:tcPr>
            <w:tcW w:w="817" w:type="dxa"/>
            <w:shd w:val="clear" w:color="auto" w:fill="auto"/>
            <w:vAlign w:val="center"/>
          </w:tcPr>
          <w:p w:rsidR="00253F9C" w:rsidRPr="00EB4A07" w:rsidRDefault="00253F9C" w:rsidP="00703B67">
            <w:pPr>
              <w:spacing w:line="0" w:lineRule="atLeast"/>
              <w:jc w:val="center"/>
              <w:rPr>
                <w:rFonts w:ascii="黑体" w:eastAsia="黑体" w:hAnsi="黑体" w:cs="仿宋"/>
                <w:sz w:val="24"/>
                <w:lang w:bidi="ar"/>
              </w:rPr>
            </w:pPr>
            <w:r w:rsidRPr="00EB4A07">
              <w:rPr>
                <w:rFonts w:ascii="黑体" w:eastAsia="黑体" w:hAnsi="黑体" w:cs="仿宋"/>
                <w:sz w:val="24"/>
                <w:lang w:bidi="ar"/>
              </w:rPr>
              <w:t>23</w:t>
            </w:r>
          </w:p>
        </w:tc>
        <w:tc>
          <w:tcPr>
            <w:tcW w:w="567" w:type="dxa"/>
            <w:vMerge/>
            <w:shd w:val="clear" w:color="auto" w:fill="auto"/>
            <w:vAlign w:val="center"/>
          </w:tcPr>
          <w:p w:rsidR="00253F9C" w:rsidRPr="00EB4A07" w:rsidRDefault="00253F9C" w:rsidP="00703B67">
            <w:pPr>
              <w:spacing w:line="620" w:lineRule="exact"/>
              <w:jc w:val="center"/>
              <w:rPr>
                <w:rFonts w:ascii="黑体" w:eastAsia="黑体" w:hAnsi="黑体" w:cs="仿宋"/>
                <w:sz w:val="24"/>
                <w:lang w:bidi="ar"/>
              </w:rPr>
            </w:pPr>
          </w:p>
        </w:tc>
        <w:tc>
          <w:tcPr>
            <w:tcW w:w="1276" w:type="dxa"/>
            <w:shd w:val="clear" w:color="auto" w:fill="auto"/>
            <w:vAlign w:val="center"/>
          </w:tcPr>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简化小型</w:t>
            </w:r>
          </w:p>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项目审批</w:t>
            </w:r>
          </w:p>
        </w:tc>
        <w:tc>
          <w:tcPr>
            <w:tcW w:w="7371" w:type="dxa"/>
            <w:shd w:val="clear" w:color="auto" w:fill="auto"/>
            <w:vAlign w:val="center"/>
          </w:tcPr>
          <w:p w:rsidR="00253F9C" w:rsidRPr="00EB4A07" w:rsidRDefault="00253F9C" w:rsidP="00703B67">
            <w:pPr>
              <w:spacing w:line="320" w:lineRule="exact"/>
            </w:pPr>
            <w:r w:rsidRPr="00EB4A07">
              <w:rPr>
                <w:rFonts w:hAnsi="宋体" w:hint="eastAsia"/>
                <w:kern w:val="0"/>
                <w:sz w:val="20"/>
                <w:szCs w:val="20"/>
              </w:rPr>
              <w:t>探索小型社会投资项目快速审批机制，明确进一步采取减环节、压时限、强服务等改革措施</w:t>
            </w:r>
          </w:p>
        </w:tc>
        <w:tc>
          <w:tcPr>
            <w:tcW w:w="2551" w:type="dxa"/>
            <w:shd w:val="clear" w:color="auto" w:fill="auto"/>
            <w:vAlign w:val="center"/>
          </w:tcPr>
          <w:p w:rsidR="00253F9C" w:rsidRPr="00EB4A07" w:rsidRDefault="00253F9C" w:rsidP="00703B67">
            <w:pPr>
              <w:rPr>
                <w:rFonts w:ascii="宋体" w:hAnsi="宋体"/>
              </w:rPr>
            </w:pPr>
            <w:r w:rsidRPr="00EB4A07">
              <w:rPr>
                <w:rFonts w:hAnsi="宋体" w:hint="eastAsia"/>
                <w:kern w:val="0"/>
                <w:sz w:val="20"/>
                <w:szCs w:val="20"/>
              </w:rPr>
              <w:t>市审批服务局，</w:t>
            </w:r>
            <w:r w:rsidRPr="00EB4A07">
              <w:rPr>
                <w:rFonts w:hAnsi="宋体"/>
                <w:kern w:val="0"/>
                <w:sz w:val="20"/>
                <w:szCs w:val="20"/>
              </w:rPr>
              <w:t>各县市区政府</w:t>
            </w:r>
          </w:p>
        </w:tc>
        <w:tc>
          <w:tcPr>
            <w:tcW w:w="1338" w:type="dxa"/>
            <w:vMerge/>
            <w:shd w:val="clear" w:color="auto" w:fill="auto"/>
            <w:vAlign w:val="center"/>
          </w:tcPr>
          <w:p w:rsidR="00253F9C" w:rsidRPr="00EB4A07" w:rsidRDefault="00253F9C" w:rsidP="00703B67">
            <w:pPr>
              <w:rPr>
                <w:rFonts w:ascii="宋体" w:hAnsi="宋体"/>
              </w:rPr>
            </w:pPr>
          </w:p>
        </w:tc>
      </w:tr>
      <w:tr w:rsidR="00253F9C" w:rsidRPr="00EB4A07" w:rsidTr="00703B67">
        <w:trPr>
          <w:trHeight w:val="1083"/>
          <w:jc w:val="center"/>
        </w:trPr>
        <w:tc>
          <w:tcPr>
            <w:tcW w:w="817" w:type="dxa"/>
            <w:shd w:val="clear" w:color="auto" w:fill="auto"/>
            <w:vAlign w:val="center"/>
          </w:tcPr>
          <w:p w:rsidR="00253F9C" w:rsidRPr="00EB4A07" w:rsidRDefault="00253F9C" w:rsidP="00703B67">
            <w:pPr>
              <w:spacing w:line="0" w:lineRule="atLeast"/>
              <w:jc w:val="center"/>
              <w:rPr>
                <w:rFonts w:ascii="黑体" w:eastAsia="黑体" w:hAnsi="黑体" w:cs="仿宋"/>
                <w:sz w:val="24"/>
                <w:lang w:bidi="ar"/>
              </w:rPr>
            </w:pPr>
            <w:r w:rsidRPr="00EB4A07">
              <w:rPr>
                <w:rFonts w:ascii="黑体" w:eastAsia="黑体" w:hAnsi="黑体" w:cs="仿宋" w:hint="eastAsia"/>
                <w:sz w:val="24"/>
                <w:lang w:bidi="ar"/>
              </w:rPr>
              <w:t>24</w:t>
            </w:r>
          </w:p>
        </w:tc>
        <w:tc>
          <w:tcPr>
            <w:tcW w:w="567" w:type="dxa"/>
            <w:vMerge/>
            <w:shd w:val="clear" w:color="auto" w:fill="auto"/>
            <w:vAlign w:val="center"/>
          </w:tcPr>
          <w:p w:rsidR="00253F9C" w:rsidRPr="00EB4A07" w:rsidRDefault="00253F9C" w:rsidP="00703B67">
            <w:pPr>
              <w:spacing w:line="620" w:lineRule="exact"/>
              <w:jc w:val="center"/>
              <w:rPr>
                <w:rFonts w:ascii="黑体" w:eastAsia="黑体" w:hAnsi="黑体" w:cs="仿宋"/>
                <w:sz w:val="24"/>
                <w:lang w:bidi="ar"/>
              </w:rPr>
            </w:pPr>
          </w:p>
        </w:tc>
        <w:tc>
          <w:tcPr>
            <w:tcW w:w="1276" w:type="dxa"/>
            <w:shd w:val="clear" w:color="auto" w:fill="auto"/>
            <w:vAlign w:val="center"/>
          </w:tcPr>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推行“联合审图</w:t>
            </w:r>
            <w:r w:rsidRPr="00EB4A07">
              <w:rPr>
                <w:rFonts w:ascii="黑体" w:eastAsia="黑体" w:hAnsi="黑体"/>
                <w:kern w:val="0"/>
                <w:sz w:val="20"/>
                <w:szCs w:val="20"/>
              </w:rPr>
              <w:t>”</w:t>
            </w:r>
          </w:p>
        </w:tc>
        <w:tc>
          <w:tcPr>
            <w:tcW w:w="7371" w:type="dxa"/>
            <w:shd w:val="clear" w:color="auto" w:fill="auto"/>
            <w:vAlign w:val="center"/>
          </w:tcPr>
          <w:p w:rsidR="00253F9C" w:rsidRPr="00EB4A07" w:rsidRDefault="00253F9C" w:rsidP="00703B67">
            <w:pPr>
              <w:spacing w:line="320" w:lineRule="exact"/>
            </w:pPr>
            <w:r w:rsidRPr="00EB4A07">
              <w:rPr>
                <w:rFonts w:hAnsi="宋体" w:hint="eastAsia"/>
                <w:kern w:val="0"/>
                <w:sz w:val="20"/>
                <w:szCs w:val="20"/>
              </w:rPr>
              <w:t>制定施工图联合审查管理相关办法，将消防、人防、技防等技术审查并入施工图设计文件审查，相关部门不再进行技术审查。加强对施工图审查机构和人员的培训指导，</w:t>
            </w:r>
            <w:r w:rsidRPr="00EB4A07">
              <w:rPr>
                <w:rFonts w:hAnsi="宋体"/>
                <w:kern w:val="0"/>
                <w:sz w:val="20"/>
                <w:szCs w:val="20"/>
              </w:rPr>
              <w:t>提</w:t>
            </w:r>
            <w:r w:rsidRPr="00EB4A07">
              <w:rPr>
                <w:rFonts w:hAnsi="宋体" w:hint="eastAsia"/>
                <w:kern w:val="0"/>
                <w:sz w:val="20"/>
                <w:szCs w:val="20"/>
              </w:rPr>
              <w:t>高施工</w:t>
            </w:r>
            <w:r w:rsidRPr="00EB4A07">
              <w:rPr>
                <w:rFonts w:hAnsi="宋体"/>
                <w:kern w:val="0"/>
                <w:sz w:val="20"/>
                <w:szCs w:val="20"/>
              </w:rPr>
              <w:t>图审查质量和效率</w:t>
            </w:r>
          </w:p>
        </w:tc>
        <w:tc>
          <w:tcPr>
            <w:tcW w:w="2551" w:type="dxa"/>
            <w:shd w:val="clear" w:color="auto" w:fill="auto"/>
            <w:vAlign w:val="center"/>
          </w:tcPr>
          <w:p w:rsidR="00253F9C" w:rsidRPr="00EB4A07" w:rsidRDefault="00253F9C" w:rsidP="00703B67">
            <w:pPr>
              <w:rPr>
                <w:rFonts w:ascii="宋体" w:hAnsi="宋体"/>
              </w:rPr>
            </w:pPr>
            <w:r w:rsidRPr="00EB4A07">
              <w:rPr>
                <w:rFonts w:hAnsi="宋体" w:hint="eastAsia"/>
                <w:kern w:val="0"/>
                <w:sz w:val="20"/>
                <w:szCs w:val="20"/>
              </w:rPr>
              <w:t>市</w:t>
            </w:r>
            <w:r w:rsidRPr="00EB4A07">
              <w:rPr>
                <w:rFonts w:hAnsi="宋体"/>
                <w:kern w:val="0"/>
                <w:sz w:val="20"/>
                <w:szCs w:val="20"/>
              </w:rPr>
              <w:t>住建局</w:t>
            </w:r>
            <w:r w:rsidRPr="00EB4A07">
              <w:rPr>
                <w:rFonts w:hAnsi="宋体" w:hint="eastAsia"/>
                <w:kern w:val="0"/>
                <w:sz w:val="20"/>
                <w:szCs w:val="20"/>
              </w:rPr>
              <w:t>牵头</w:t>
            </w:r>
            <w:r w:rsidRPr="00EB4A07">
              <w:rPr>
                <w:rFonts w:hAnsi="宋体"/>
                <w:kern w:val="0"/>
                <w:sz w:val="20"/>
                <w:szCs w:val="20"/>
              </w:rPr>
              <w:t>，</w:t>
            </w:r>
            <w:r w:rsidRPr="00EB4A07">
              <w:rPr>
                <w:rFonts w:hAnsi="宋体" w:hint="eastAsia"/>
                <w:kern w:val="0"/>
                <w:sz w:val="20"/>
                <w:szCs w:val="20"/>
              </w:rPr>
              <w:t>市人防办</w:t>
            </w:r>
            <w:r w:rsidRPr="00EB4A07">
              <w:rPr>
                <w:rFonts w:hAnsi="宋体"/>
                <w:kern w:val="0"/>
                <w:sz w:val="20"/>
                <w:szCs w:val="20"/>
              </w:rPr>
              <w:t>配合</w:t>
            </w:r>
            <w:r w:rsidRPr="00EB4A07">
              <w:rPr>
                <w:rFonts w:hAnsi="宋体" w:hint="eastAsia"/>
                <w:kern w:val="0"/>
                <w:sz w:val="20"/>
                <w:szCs w:val="20"/>
              </w:rPr>
              <w:t>，各县市区</w:t>
            </w:r>
            <w:r w:rsidRPr="00EB4A07">
              <w:rPr>
                <w:rFonts w:hAnsi="宋体"/>
                <w:kern w:val="0"/>
                <w:sz w:val="20"/>
                <w:szCs w:val="20"/>
              </w:rPr>
              <w:t>政府</w:t>
            </w:r>
            <w:r w:rsidRPr="00EB4A07">
              <w:rPr>
                <w:rFonts w:hAnsi="宋体" w:hint="eastAsia"/>
                <w:kern w:val="0"/>
                <w:sz w:val="20"/>
                <w:szCs w:val="20"/>
              </w:rPr>
              <w:t>负责</w:t>
            </w:r>
          </w:p>
        </w:tc>
        <w:tc>
          <w:tcPr>
            <w:tcW w:w="1338" w:type="dxa"/>
            <w:vMerge/>
            <w:shd w:val="clear" w:color="auto" w:fill="auto"/>
            <w:vAlign w:val="center"/>
          </w:tcPr>
          <w:p w:rsidR="00253F9C" w:rsidRPr="00EB4A07" w:rsidRDefault="00253F9C" w:rsidP="00703B67">
            <w:pPr>
              <w:rPr>
                <w:rFonts w:ascii="宋体" w:hAnsi="宋体"/>
              </w:rPr>
            </w:pPr>
          </w:p>
        </w:tc>
      </w:tr>
      <w:tr w:rsidR="00253F9C" w:rsidRPr="00EB4A07" w:rsidTr="00703B67">
        <w:trPr>
          <w:trHeight w:val="595"/>
          <w:jc w:val="center"/>
        </w:trPr>
        <w:tc>
          <w:tcPr>
            <w:tcW w:w="817"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序号</w:t>
            </w:r>
          </w:p>
        </w:tc>
        <w:tc>
          <w:tcPr>
            <w:tcW w:w="9214" w:type="dxa"/>
            <w:gridSpan w:val="3"/>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 xml:space="preserve">工 </w:t>
            </w:r>
            <w:r w:rsidRPr="00EB4A07">
              <w:rPr>
                <w:rFonts w:ascii="黑体" w:eastAsia="黑体" w:hAnsi="黑体"/>
                <w:sz w:val="24"/>
              </w:rPr>
              <w:t xml:space="preserve"> </w:t>
            </w:r>
            <w:r w:rsidRPr="00EB4A07">
              <w:rPr>
                <w:rFonts w:ascii="黑体" w:eastAsia="黑体" w:hAnsi="黑体" w:hint="eastAsia"/>
                <w:sz w:val="24"/>
              </w:rPr>
              <w:t xml:space="preserve">作  任 </w:t>
            </w:r>
            <w:r w:rsidRPr="00EB4A07">
              <w:rPr>
                <w:rFonts w:ascii="黑体" w:eastAsia="黑体" w:hAnsi="黑体"/>
                <w:sz w:val="24"/>
              </w:rPr>
              <w:t xml:space="preserve"> </w:t>
            </w:r>
            <w:proofErr w:type="gramStart"/>
            <w:r w:rsidRPr="00EB4A07">
              <w:rPr>
                <w:rFonts w:ascii="黑体" w:eastAsia="黑体" w:hAnsi="黑体" w:hint="eastAsia"/>
                <w:sz w:val="24"/>
              </w:rPr>
              <w:t>务</w:t>
            </w:r>
            <w:proofErr w:type="gramEnd"/>
          </w:p>
        </w:tc>
        <w:tc>
          <w:tcPr>
            <w:tcW w:w="2551"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责任单位</w:t>
            </w:r>
          </w:p>
        </w:tc>
        <w:tc>
          <w:tcPr>
            <w:tcW w:w="1338"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完成</w:t>
            </w:r>
            <w:r w:rsidRPr="00EB4A07">
              <w:rPr>
                <w:rFonts w:ascii="黑体" w:eastAsia="黑体" w:hAnsi="黑体"/>
                <w:sz w:val="24"/>
              </w:rPr>
              <w:t>时间</w:t>
            </w:r>
          </w:p>
        </w:tc>
      </w:tr>
      <w:tr w:rsidR="00253F9C" w:rsidRPr="00EB4A07" w:rsidTr="00703B67">
        <w:trPr>
          <w:trHeight w:val="1652"/>
          <w:jc w:val="center"/>
        </w:trPr>
        <w:tc>
          <w:tcPr>
            <w:tcW w:w="817" w:type="dxa"/>
            <w:shd w:val="clear" w:color="auto" w:fill="auto"/>
            <w:vAlign w:val="center"/>
          </w:tcPr>
          <w:p w:rsidR="00253F9C" w:rsidRPr="00EB4A07" w:rsidRDefault="00253F9C" w:rsidP="00703B67">
            <w:pPr>
              <w:spacing w:line="0" w:lineRule="atLeast"/>
              <w:jc w:val="center"/>
              <w:rPr>
                <w:rFonts w:ascii="黑体" w:eastAsia="黑体" w:hAnsi="黑体" w:cs="仿宋"/>
                <w:sz w:val="24"/>
                <w:lang w:bidi="ar"/>
              </w:rPr>
            </w:pPr>
            <w:r w:rsidRPr="00EB4A07">
              <w:rPr>
                <w:rFonts w:ascii="黑体" w:eastAsia="黑体" w:hAnsi="黑体" w:cs="仿宋" w:hint="eastAsia"/>
                <w:sz w:val="24"/>
                <w:lang w:bidi="ar"/>
              </w:rPr>
              <w:t>25</w:t>
            </w:r>
          </w:p>
        </w:tc>
        <w:tc>
          <w:tcPr>
            <w:tcW w:w="567" w:type="dxa"/>
            <w:vMerge w:val="restart"/>
            <w:shd w:val="clear" w:color="auto" w:fill="auto"/>
            <w:vAlign w:val="center"/>
          </w:tcPr>
          <w:p w:rsidR="00253F9C" w:rsidRPr="00EB4A07" w:rsidRDefault="00253F9C" w:rsidP="00703B67">
            <w:pPr>
              <w:spacing w:line="620" w:lineRule="exact"/>
              <w:jc w:val="center"/>
              <w:rPr>
                <w:rFonts w:ascii="黑体" w:eastAsia="黑体" w:hAnsi="黑体" w:cs="仿宋"/>
                <w:sz w:val="28"/>
                <w:szCs w:val="28"/>
                <w:lang w:bidi="ar"/>
              </w:rPr>
            </w:pPr>
            <w:r w:rsidRPr="00EB4A07">
              <w:rPr>
                <w:rFonts w:ascii="黑体" w:eastAsia="黑体" w:hAnsi="黑体" w:cs="仿宋" w:hint="eastAsia"/>
                <w:sz w:val="28"/>
                <w:szCs w:val="28"/>
                <w:lang w:bidi="ar"/>
              </w:rPr>
              <w:t>任务</w:t>
            </w:r>
            <w:r w:rsidRPr="00EB4A07">
              <w:rPr>
                <w:rFonts w:ascii="黑体" w:eastAsia="黑体" w:hAnsi="黑体" w:cs="仿宋"/>
                <w:sz w:val="28"/>
                <w:szCs w:val="28"/>
                <w:lang w:bidi="ar"/>
              </w:rPr>
              <w:t>落实</w:t>
            </w:r>
          </w:p>
          <w:p w:rsidR="00253F9C" w:rsidRPr="00EB4A07" w:rsidRDefault="00253F9C" w:rsidP="00703B67">
            <w:pPr>
              <w:spacing w:line="620" w:lineRule="exact"/>
              <w:jc w:val="center"/>
              <w:rPr>
                <w:rFonts w:ascii="黑体" w:eastAsia="黑体" w:hAnsi="黑体" w:cs="仿宋"/>
                <w:sz w:val="28"/>
                <w:szCs w:val="28"/>
                <w:lang w:bidi="ar"/>
              </w:rPr>
            </w:pPr>
            <w:r w:rsidRPr="00EB4A07">
              <w:rPr>
                <w:rFonts w:ascii="黑体" w:eastAsia="黑体" w:hAnsi="黑体" w:cs="仿宋" w:hint="eastAsia"/>
                <w:sz w:val="28"/>
                <w:szCs w:val="28"/>
                <w:lang w:bidi="ar"/>
              </w:rPr>
              <w:lastRenderedPageBreak/>
              <w:t>情况</w:t>
            </w:r>
          </w:p>
        </w:tc>
        <w:tc>
          <w:tcPr>
            <w:tcW w:w="1276" w:type="dxa"/>
            <w:shd w:val="clear" w:color="auto" w:fill="auto"/>
            <w:vAlign w:val="center"/>
          </w:tcPr>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lastRenderedPageBreak/>
              <w:t>推行“联合</w:t>
            </w:r>
            <w:r w:rsidRPr="00EB4A07">
              <w:rPr>
                <w:rFonts w:ascii="黑体" w:eastAsia="黑体" w:hAnsi="黑体"/>
                <w:kern w:val="0"/>
                <w:sz w:val="20"/>
                <w:szCs w:val="20"/>
              </w:rPr>
              <w:t>验收</w:t>
            </w:r>
            <w:r w:rsidRPr="00EB4A07">
              <w:rPr>
                <w:rFonts w:ascii="黑体" w:eastAsia="黑体" w:hAnsi="黑体" w:hint="eastAsia"/>
                <w:kern w:val="0"/>
                <w:sz w:val="20"/>
                <w:szCs w:val="20"/>
              </w:rPr>
              <w:t>”</w:t>
            </w:r>
          </w:p>
        </w:tc>
        <w:tc>
          <w:tcPr>
            <w:tcW w:w="7371" w:type="dxa"/>
            <w:shd w:val="clear" w:color="auto" w:fill="auto"/>
            <w:vAlign w:val="center"/>
          </w:tcPr>
          <w:p w:rsidR="00253F9C" w:rsidRPr="00EB4A07" w:rsidRDefault="00253F9C" w:rsidP="00703B67">
            <w:pPr>
              <w:spacing w:line="360" w:lineRule="exact"/>
              <w:rPr>
                <w:rFonts w:hAnsi="宋体"/>
                <w:kern w:val="0"/>
                <w:sz w:val="20"/>
                <w:szCs w:val="20"/>
              </w:rPr>
            </w:pPr>
            <w:r w:rsidRPr="00EB4A07">
              <w:rPr>
                <w:rFonts w:hAnsi="宋体" w:hint="eastAsia"/>
                <w:kern w:val="0"/>
                <w:sz w:val="20"/>
                <w:szCs w:val="20"/>
              </w:rPr>
              <w:t>制定工程建设项目联合竣工验收实施细则，实行规划、国土、消防、人防等限时联合验收，统一竣工验收图纸和验收标准，统一出具验收意见，对于验收涉及的测量工作，由资源规划局牵头，实行“一次委托、统一测绘、成果共享”</w:t>
            </w:r>
          </w:p>
        </w:tc>
        <w:tc>
          <w:tcPr>
            <w:tcW w:w="2551" w:type="dxa"/>
            <w:shd w:val="clear" w:color="auto" w:fill="auto"/>
            <w:vAlign w:val="center"/>
          </w:tcPr>
          <w:p w:rsidR="00253F9C" w:rsidRPr="00EB4A07" w:rsidRDefault="00253F9C" w:rsidP="00703B67">
            <w:pPr>
              <w:jc w:val="left"/>
              <w:rPr>
                <w:rFonts w:hAnsi="宋体"/>
                <w:kern w:val="0"/>
                <w:sz w:val="20"/>
                <w:szCs w:val="20"/>
              </w:rPr>
            </w:pPr>
            <w:r w:rsidRPr="00EB4A07">
              <w:rPr>
                <w:rFonts w:hAnsi="宋体" w:hint="eastAsia"/>
                <w:kern w:val="0"/>
                <w:sz w:val="20"/>
                <w:szCs w:val="20"/>
              </w:rPr>
              <w:t>市住建</w:t>
            </w:r>
            <w:r w:rsidRPr="00EB4A07">
              <w:rPr>
                <w:rFonts w:hAnsi="宋体"/>
                <w:kern w:val="0"/>
                <w:sz w:val="20"/>
                <w:szCs w:val="20"/>
              </w:rPr>
              <w:t>局</w:t>
            </w:r>
            <w:r w:rsidRPr="00EB4A07">
              <w:rPr>
                <w:rFonts w:hAnsi="宋体" w:hint="eastAsia"/>
                <w:kern w:val="0"/>
                <w:sz w:val="20"/>
                <w:szCs w:val="20"/>
              </w:rPr>
              <w:t>牵头</w:t>
            </w:r>
            <w:r w:rsidRPr="00EB4A07">
              <w:rPr>
                <w:rFonts w:hAnsi="宋体"/>
                <w:kern w:val="0"/>
                <w:sz w:val="20"/>
                <w:szCs w:val="20"/>
              </w:rPr>
              <w:t>，</w:t>
            </w:r>
            <w:proofErr w:type="gramStart"/>
            <w:r w:rsidRPr="00EB4A07">
              <w:rPr>
                <w:rFonts w:hAnsi="宋体" w:hint="eastAsia"/>
                <w:kern w:val="0"/>
                <w:sz w:val="20"/>
                <w:szCs w:val="20"/>
              </w:rPr>
              <w:t>市发改委</w:t>
            </w:r>
            <w:proofErr w:type="gramEnd"/>
            <w:r w:rsidRPr="00EB4A07">
              <w:rPr>
                <w:rFonts w:hAnsi="宋体"/>
                <w:kern w:val="0"/>
                <w:sz w:val="20"/>
                <w:szCs w:val="20"/>
              </w:rPr>
              <w:t>、</w:t>
            </w:r>
            <w:r w:rsidRPr="00EB4A07">
              <w:rPr>
                <w:rFonts w:hAnsi="宋体" w:hint="eastAsia"/>
                <w:kern w:val="0"/>
                <w:sz w:val="20"/>
                <w:szCs w:val="20"/>
              </w:rPr>
              <w:t>资源</w:t>
            </w:r>
            <w:r w:rsidRPr="00EB4A07">
              <w:rPr>
                <w:rFonts w:hAnsi="宋体"/>
                <w:kern w:val="0"/>
                <w:sz w:val="20"/>
                <w:szCs w:val="20"/>
              </w:rPr>
              <w:t>规划局、</w:t>
            </w:r>
            <w:r w:rsidRPr="00EB4A07">
              <w:rPr>
                <w:rFonts w:hAnsi="宋体" w:hint="eastAsia"/>
                <w:kern w:val="0"/>
                <w:sz w:val="20"/>
                <w:szCs w:val="20"/>
              </w:rPr>
              <w:t>人防办、审批服务</w:t>
            </w:r>
            <w:r w:rsidRPr="00EB4A07">
              <w:rPr>
                <w:rFonts w:hAnsi="宋体"/>
                <w:kern w:val="0"/>
                <w:sz w:val="20"/>
                <w:szCs w:val="20"/>
              </w:rPr>
              <w:t>局</w:t>
            </w:r>
            <w:r w:rsidRPr="00EB4A07">
              <w:rPr>
                <w:rFonts w:hAnsi="宋体" w:hint="eastAsia"/>
                <w:kern w:val="0"/>
                <w:sz w:val="20"/>
                <w:szCs w:val="20"/>
              </w:rPr>
              <w:t>等</w:t>
            </w:r>
            <w:r w:rsidRPr="00EB4A07">
              <w:rPr>
                <w:rFonts w:hAnsi="宋体"/>
                <w:kern w:val="0"/>
                <w:sz w:val="20"/>
                <w:szCs w:val="20"/>
              </w:rPr>
              <w:t>相关部门</w:t>
            </w:r>
            <w:r w:rsidRPr="00EB4A07">
              <w:rPr>
                <w:rFonts w:hAnsi="宋体" w:hint="eastAsia"/>
                <w:kern w:val="0"/>
                <w:sz w:val="20"/>
                <w:szCs w:val="20"/>
              </w:rPr>
              <w:t>配合，</w:t>
            </w:r>
            <w:r w:rsidRPr="00EB4A07">
              <w:rPr>
                <w:rFonts w:hAnsi="宋体"/>
                <w:kern w:val="0"/>
                <w:sz w:val="20"/>
                <w:szCs w:val="20"/>
              </w:rPr>
              <w:t>各县</w:t>
            </w:r>
            <w:r w:rsidRPr="00EB4A07">
              <w:rPr>
                <w:rFonts w:hAnsi="宋体" w:hint="eastAsia"/>
                <w:kern w:val="0"/>
                <w:sz w:val="20"/>
                <w:szCs w:val="20"/>
              </w:rPr>
              <w:t>市</w:t>
            </w:r>
            <w:r w:rsidRPr="00EB4A07">
              <w:rPr>
                <w:rFonts w:hAnsi="宋体"/>
                <w:kern w:val="0"/>
                <w:sz w:val="20"/>
                <w:szCs w:val="20"/>
              </w:rPr>
              <w:t>区政府</w:t>
            </w:r>
            <w:r w:rsidRPr="00EB4A07">
              <w:rPr>
                <w:rFonts w:hAnsi="宋体" w:hint="eastAsia"/>
                <w:kern w:val="0"/>
                <w:sz w:val="20"/>
                <w:szCs w:val="20"/>
              </w:rPr>
              <w:t>负责</w:t>
            </w:r>
          </w:p>
        </w:tc>
        <w:tc>
          <w:tcPr>
            <w:tcW w:w="1338" w:type="dxa"/>
            <w:vMerge w:val="restart"/>
            <w:shd w:val="clear" w:color="auto" w:fill="auto"/>
            <w:vAlign w:val="center"/>
          </w:tcPr>
          <w:p w:rsidR="00253F9C" w:rsidRPr="00EB4A07" w:rsidRDefault="00253F9C" w:rsidP="00703B67">
            <w:pPr>
              <w:jc w:val="center"/>
              <w:rPr>
                <w:rFonts w:ascii="宋体" w:hAnsi="宋体"/>
                <w:kern w:val="0"/>
                <w:sz w:val="20"/>
                <w:szCs w:val="20"/>
              </w:rPr>
            </w:pPr>
            <w:r w:rsidRPr="00EB4A07">
              <w:rPr>
                <w:rFonts w:hAnsi="宋体" w:hint="eastAsia"/>
                <w:kern w:val="0"/>
                <w:sz w:val="20"/>
                <w:szCs w:val="20"/>
              </w:rPr>
              <w:t>2019</w:t>
            </w:r>
            <w:r w:rsidRPr="00EB4A07">
              <w:rPr>
                <w:rFonts w:hAnsi="宋体" w:hint="eastAsia"/>
                <w:kern w:val="0"/>
                <w:sz w:val="20"/>
                <w:szCs w:val="20"/>
              </w:rPr>
              <w:t>年</w:t>
            </w:r>
            <w:r w:rsidRPr="00EB4A07">
              <w:rPr>
                <w:rFonts w:hAnsi="宋体"/>
                <w:kern w:val="0"/>
                <w:sz w:val="20"/>
                <w:szCs w:val="20"/>
              </w:rPr>
              <w:t>5</w:t>
            </w:r>
            <w:r w:rsidRPr="00EB4A07">
              <w:rPr>
                <w:rFonts w:hAnsi="宋体" w:hint="eastAsia"/>
                <w:kern w:val="0"/>
                <w:sz w:val="20"/>
                <w:szCs w:val="20"/>
              </w:rPr>
              <w:t>月</w:t>
            </w:r>
          </w:p>
        </w:tc>
      </w:tr>
      <w:tr w:rsidR="00253F9C" w:rsidRPr="00EB4A07" w:rsidTr="00703B67">
        <w:trPr>
          <w:trHeight w:val="1405"/>
          <w:jc w:val="center"/>
        </w:trPr>
        <w:tc>
          <w:tcPr>
            <w:tcW w:w="817"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2</w:t>
            </w:r>
            <w:r w:rsidRPr="00EB4A07">
              <w:rPr>
                <w:rFonts w:ascii="黑体" w:eastAsia="黑体" w:hAnsi="黑体"/>
                <w:sz w:val="24"/>
              </w:rPr>
              <w:t>6</w:t>
            </w:r>
          </w:p>
        </w:tc>
        <w:tc>
          <w:tcPr>
            <w:tcW w:w="567" w:type="dxa"/>
            <w:vMerge/>
            <w:shd w:val="clear" w:color="auto" w:fill="auto"/>
            <w:vAlign w:val="center"/>
          </w:tcPr>
          <w:p w:rsidR="00253F9C" w:rsidRPr="00EB4A07" w:rsidRDefault="00253F9C" w:rsidP="00703B67">
            <w:pPr>
              <w:jc w:val="center"/>
            </w:pPr>
          </w:p>
        </w:tc>
        <w:tc>
          <w:tcPr>
            <w:tcW w:w="1276" w:type="dxa"/>
            <w:shd w:val="clear" w:color="auto" w:fill="auto"/>
            <w:vAlign w:val="center"/>
          </w:tcPr>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推行</w:t>
            </w:r>
          </w:p>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区域评估</w:t>
            </w:r>
          </w:p>
        </w:tc>
        <w:tc>
          <w:tcPr>
            <w:tcW w:w="7371" w:type="dxa"/>
            <w:shd w:val="clear" w:color="auto" w:fill="auto"/>
            <w:vAlign w:val="center"/>
          </w:tcPr>
          <w:p w:rsidR="00253F9C" w:rsidRPr="00EB4A07" w:rsidRDefault="00253F9C" w:rsidP="00703B67">
            <w:pPr>
              <w:spacing w:line="380" w:lineRule="exact"/>
            </w:pPr>
            <w:r w:rsidRPr="00EB4A07">
              <w:rPr>
                <w:rFonts w:hAnsi="宋体" w:hint="eastAsia"/>
                <w:kern w:val="0"/>
                <w:sz w:val="20"/>
                <w:szCs w:val="20"/>
              </w:rPr>
              <w:t>制定工程建设项目区域评估实施细则，在全市各类开发区、工业园区、新区和其他有条件的区域，由政府统一组织区域评估，区域内工程建设项目共享区域评估结果，加快建设项目落地</w:t>
            </w:r>
          </w:p>
        </w:tc>
        <w:tc>
          <w:tcPr>
            <w:tcW w:w="2551" w:type="dxa"/>
            <w:shd w:val="clear" w:color="auto" w:fill="auto"/>
            <w:vAlign w:val="center"/>
          </w:tcPr>
          <w:p w:rsidR="00253F9C" w:rsidRPr="00EB4A07" w:rsidRDefault="00253F9C" w:rsidP="00703B67">
            <w:pPr>
              <w:rPr>
                <w:rFonts w:hAnsi="宋体"/>
                <w:kern w:val="0"/>
                <w:sz w:val="20"/>
                <w:szCs w:val="20"/>
              </w:rPr>
            </w:pPr>
            <w:r w:rsidRPr="00EB4A07">
              <w:rPr>
                <w:rFonts w:hAnsi="宋体" w:hint="eastAsia"/>
                <w:kern w:val="0"/>
                <w:sz w:val="20"/>
                <w:szCs w:val="20"/>
              </w:rPr>
              <w:t>市资源规划局牵头</w:t>
            </w:r>
            <w:r w:rsidRPr="00EB4A07">
              <w:rPr>
                <w:rFonts w:hAnsi="宋体"/>
                <w:kern w:val="0"/>
                <w:sz w:val="20"/>
                <w:szCs w:val="20"/>
              </w:rPr>
              <w:t>，</w:t>
            </w:r>
            <w:r w:rsidRPr="00EB4A07">
              <w:rPr>
                <w:rFonts w:hAnsi="宋体" w:hint="eastAsia"/>
                <w:kern w:val="0"/>
                <w:sz w:val="20"/>
                <w:szCs w:val="20"/>
              </w:rPr>
              <w:t>市级</w:t>
            </w:r>
            <w:r w:rsidRPr="00EB4A07">
              <w:rPr>
                <w:rFonts w:hAnsi="宋体"/>
                <w:kern w:val="0"/>
                <w:sz w:val="20"/>
                <w:szCs w:val="20"/>
              </w:rPr>
              <w:t>相关部门</w:t>
            </w:r>
            <w:r w:rsidRPr="00EB4A07">
              <w:rPr>
                <w:rFonts w:hAnsi="宋体" w:hint="eastAsia"/>
                <w:kern w:val="0"/>
                <w:sz w:val="20"/>
                <w:szCs w:val="20"/>
              </w:rPr>
              <w:t>配合，各县市区</w:t>
            </w:r>
            <w:r w:rsidRPr="00EB4A07">
              <w:rPr>
                <w:rFonts w:hAnsi="宋体"/>
                <w:kern w:val="0"/>
                <w:sz w:val="20"/>
                <w:szCs w:val="20"/>
              </w:rPr>
              <w:t>政府</w:t>
            </w:r>
            <w:r w:rsidRPr="00EB4A07">
              <w:rPr>
                <w:rFonts w:hAnsi="宋体" w:hint="eastAsia"/>
                <w:kern w:val="0"/>
                <w:sz w:val="20"/>
                <w:szCs w:val="20"/>
              </w:rPr>
              <w:t>、榆</w:t>
            </w:r>
            <w:r w:rsidRPr="00EB4A07">
              <w:rPr>
                <w:rFonts w:hAnsi="宋体"/>
                <w:kern w:val="0"/>
                <w:sz w:val="20"/>
                <w:szCs w:val="20"/>
              </w:rPr>
              <w:t>林高新区</w:t>
            </w:r>
            <w:r w:rsidRPr="00EB4A07">
              <w:rPr>
                <w:rFonts w:hAnsi="宋体" w:hint="eastAsia"/>
                <w:kern w:val="0"/>
                <w:sz w:val="20"/>
                <w:szCs w:val="20"/>
              </w:rPr>
              <w:t>管委会</w:t>
            </w:r>
            <w:r w:rsidRPr="00EB4A07">
              <w:rPr>
                <w:rFonts w:hAnsi="宋体"/>
                <w:kern w:val="0"/>
                <w:sz w:val="20"/>
                <w:szCs w:val="20"/>
              </w:rPr>
              <w:t>、</w:t>
            </w:r>
            <w:r w:rsidRPr="00EB4A07">
              <w:rPr>
                <w:rFonts w:hAnsi="宋体" w:hint="eastAsia"/>
                <w:kern w:val="0"/>
                <w:sz w:val="20"/>
                <w:szCs w:val="20"/>
              </w:rPr>
              <w:t>榆神</w:t>
            </w:r>
            <w:r w:rsidRPr="00EB4A07">
              <w:rPr>
                <w:rFonts w:hAnsi="宋体"/>
                <w:kern w:val="0"/>
                <w:sz w:val="20"/>
                <w:szCs w:val="20"/>
              </w:rPr>
              <w:t>工业区管委会</w:t>
            </w:r>
            <w:r w:rsidRPr="00EB4A07">
              <w:rPr>
                <w:rFonts w:hAnsi="宋体" w:hint="eastAsia"/>
                <w:kern w:val="0"/>
                <w:sz w:val="20"/>
                <w:szCs w:val="20"/>
              </w:rPr>
              <w:t>负责</w:t>
            </w:r>
          </w:p>
        </w:tc>
        <w:tc>
          <w:tcPr>
            <w:tcW w:w="1338" w:type="dxa"/>
            <w:vMerge/>
            <w:shd w:val="clear" w:color="auto" w:fill="auto"/>
            <w:vAlign w:val="center"/>
          </w:tcPr>
          <w:p w:rsidR="00253F9C" w:rsidRPr="00EB4A07" w:rsidRDefault="00253F9C" w:rsidP="00703B67">
            <w:pPr>
              <w:jc w:val="center"/>
              <w:rPr>
                <w:rFonts w:ascii="宋体" w:hAnsi="宋体"/>
                <w:kern w:val="0"/>
                <w:sz w:val="20"/>
                <w:szCs w:val="20"/>
              </w:rPr>
            </w:pPr>
          </w:p>
        </w:tc>
      </w:tr>
      <w:tr w:rsidR="00253F9C" w:rsidRPr="00EB4A07" w:rsidTr="00703B67">
        <w:trPr>
          <w:trHeight w:val="1552"/>
          <w:jc w:val="center"/>
        </w:trPr>
        <w:tc>
          <w:tcPr>
            <w:tcW w:w="817"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lastRenderedPageBreak/>
              <w:t>27</w:t>
            </w:r>
          </w:p>
        </w:tc>
        <w:tc>
          <w:tcPr>
            <w:tcW w:w="567" w:type="dxa"/>
            <w:vMerge/>
            <w:shd w:val="clear" w:color="auto" w:fill="auto"/>
            <w:vAlign w:val="center"/>
          </w:tcPr>
          <w:p w:rsidR="00253F9C" w:rsidRPr="00EB4A07" w:rsidRDefault="00253F9C" w:rsidP="00703B67">
            <w:pPr>
              <w:jc w:val="center"/>
            </w:pPr>
          </w:p>
        </w:tc>
        <w:tc>
          <w:tcPr>
            <w:tcW w:w="1276" w:type="dxa"/>
            <w:vMerge w:val="restart"/>
            <w:shd w:val="clear" w:color="auto" w:fill="auto"/>
            <w:vAlign w:val="center"/>
          </w:tcPr>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推行告知</w:t>
            </w:r>
          </w:p>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承诺制</w:t>
            </w:r>
          </w:p>
        </w:tc>
        <w:tc>
          <w:tcPr>
            <w:tcW w:w="7371" w:type="dxa"/>
            <w:shd w:val="clear" w:color="auto" w:fill="auto"/>
            <w:vAlign w:val="center"/>
          </w:tcPr>
          <w:p w:rsidR="00253F9C" w:rsidRPr="00EB4A07" w:rsidRDefault="00253F9C" w:rsidP="00703B67">
            <w:pPr>
              <w:spacing w:line="380" w:lineRule="exact"/>
              <w:rPr>
                <w:rFonts w:hAnsi="宋体"/>
                <w:kern w:val="0"/>
                <w:sz w:val="20"/>
                <w:szCs w:val="20"/>
              </w:rPr>
            </w:pPr>
            <w:r w:rsidRPr="00EB4A07">
              <w:rPr>
                <w:rFonts w:hAnsi="宋体" w:hint="eastAsia"/>
                <w:kern w:val="0"/>
                <w:sz w:val="20"/>
                <w:szCs w:val="20"/>
              </w:rPr>
              <w:t>制定工程建设项目审批告知承诺制管理办法，明确实行告知承诺制的审批事项清单、具体要求及加强事中事后监管的措施等，申请人按照要求</w:t>
            </w:r>
            <w:proofErr w:type="gramStart"/>
            <w:r w:rsidRPr="00EB4A07">
              <w:rPr>
                <w:rFonts w:hAnsi="宋体" w:hint="eastAsia"/>
                <w:kern w:val="0"/>
                <w:sz w:val="20"/>
                <w:szCs w:val="20"/>
              </w:rPr>
              <w:t>作出</w:t>
            </w:r>
            <w:proofErr w:type="gramEnd"/>
            <w:r w:rsidRPr="00EB4A07">
              <w:rPr>
                <w:rFonts w:hAnsi="宋体" w:hint="eastAsia"/>
                <w:kern w:val="0"/>
                <w:sz w:val="20"/>
                <w:szCs w:val="20"/>
              </w:rPr>
              <w:t>书面承诺的，审批部门可以直接</w:t>
            </w:r>
            <w:proofErr w:type="gramStart"/>
            <w:r w:rsidRPr="00EB4A07">
              <w:rPr>
                <w:rFonts w:hAnsi="宋体" w:hint="eastAsia"/>
                <w:kern w:val="0"/>
                <w:sz w:val="20"/>
                <w:szCs w:val="20"/>
              </w:rPr>
              <w:t>作出</w:t>
            </w:r>
            <w:proofErr w:type="gramEnd"/>
            <w:r w:rsidRPr="00EB4A07">
              <w:rPr>
                <w:rFonts w:hAnsi="宋体" w:hint="eastAsia"/>
                <w:kern w:val="0"/>
                <w:sz w:val="20"/>
                <w:szCs w:val="20"/>
              </w:rPr>
              <w:t>审批决定，提升审批效率</w:t>
            </w:r>
          </w:p>
        </w:tc>
        <w:tc>
          <w:tcPr>
            <w:tcW w:w="2551" w:type="dxa"/>
            <w:vMerge w:val="restart"/>
            <w:shd w:val="clear" w:color="auto" w:fill="auto"/>
            <w:vAlign w:val="center"/>
          </w:tcPr>
          <w:p w:rsidR="00253F9C" w:rsidRPr="00EB4A07" w:rsidRDefault="00253F9C" w:rsidP="00703B67">
            <w:pPr>
              <w:rPr>
                <w:rFonts w:ascii="宋体" w:hAnsi="宋体"/>
              </w:rPr>
            </w:pPr>
            <w:r w:rsidRPr="00EB4A07">
              <w:rPr>
                <w:rFonts w:hAnsi="宋体" w:hint="eastAsia"/>
                <w:kern w:val="0"/>
                <w:sz w:val="20"/>
                <w:szCs w:val="20"/>
              </w:rPr>
              <w:t>市</w:t>
            </w:r>
            <w:r w:rsidRPr="00EB4A07">
              <w:rPr>
                <w:rFonts w:hAnsi="宋体"/>
                <w:kern w:val="0"/>
                <w:sz w:val="20"/>
                <w:szCs w:val="20"/>
              </w:rPr>
              <w:t>审批服务局牵头，市级相关部门配合，</w:t>
            </w:r>
            <w:r w:rsidRPr="00EB4A07">
              <w:rPr>
                <w:rFonts w:hAnsi="宋体" w:hint="eastAsia"/>
                <w:kern w:val="0"/>
                <w:sz w:val="20"/>
                <w:szCs w:val="20"/>
              </w:rPr>
              <w:t>各县市区</w:t>
            </w:r>
            <w:r w:rsidRPr="00EB4A07">
              <w:rPr>
                <w:rFonts w:hAnsi="宋体"/>
                <w:kern w:val="0"/>
                <w:sz w:val="20"/>
                <w:szCs w:val="20"/>
              </w:rPr>
              <w:t>政府负责</w:t>
            </w:r>
          </w:p>
        </w:tc>
        <w:tc>
          <w:tcPr>
            <w:tcW w:w="1338" w:type="dxa"/>
            <w:vMerge/>
            <w:shd w:val="clear" w:color="auto" w:fill="auto"/>
            <w:vAlign w:val="center"/>
          </w:tcPr>
          <w:p w:rsidR="00253F9C" w:rsidRPr="00EB4A07" w:rsidRDefault="00253F9C" w:rsidP="00703B67">
            <w:pPr>
              <w:jc w:val="center"/>
              <w:rPr>
                <w:rFonts w:ascii="宋体" w:hAnsi="宋体"/>
                <w:kern w:val="0"/>
                <w:sz w:val="20"/>
                <w:szCs w:val="20"/>
              </w:rPr>
            </w:pPr>
          </w:p>
        </w:tc>
      </w:tr>
      <w:tr w:rsidR="00253F9C" w:rsidRPr="00EB4A07" w:rsidTr="00703B67">
        <w:trPr>
          <w:trHeight w:val="852"/>
          <w:jc w:val="center"/>
        </w:trPr>
        <w:tc>
          <w:tcPr>
            <w:tcW w:w="817"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lastRenderedPageBreak/>
              <w:t>28</w:t>
            </w:r>
          </w:p>
        </w:tc>
        <w:tc>
          <w:tcPr>
            <w:tcW w:w="567" w:type="dxa"/>
            <w:vMerge/>
            <w:shd w:val="clear" w:color="auto" w:fill="auto"/>
            <w:vAlign w:val="center"/>
          </w:tcPr>
          <w:p w:rsidR="00253F9C" w:rsidRPr="00EB4A07" w:rsidRDefault="00253F9C" w:rsidP="00703B67">
            <w:pPr>
              <w:jc w:val="center"/>
            </w:pPr>
          </w:p>
        </w:tc>
        <w:tc>
          <w:tcPr>
            <w:tcW w:w="1276" w:type="dxa"/>
            <w:vMerge/>
            <w:shd w:val="clear" w:color="auto" w:fill="auto"/>
            <w:vAlign w:val="center"/>
          </w:tcPr>
          <w:p w:rsidR="00253F9C" w:rsidRPr="00EB4A07" w:rsidRDefault="00253F9C" w:rsidP="00703B67">
            <w:pPr>
              <w:jc w:val="center"/>
            </w:pPr>
          </w:p>
        </w:tc>
        <w:tc>
          <w:tcPr>
            <w:tcW w:w="7371" w:type="dxa"/>
            <w:shd w:val="clear" w:color="auto" w:fill="auto"/>
            <w:vAlign w:val="center"/>
          </w:tcPr>
          <w:p w:rsidR="00253F9C" w:rsidRPr="00EB4A07" w:rsidRDefault="00253F9C" w:rsidP="00703B67">
            <w:pPr>
              <w:rPr>
                <w:rFonts w:ascii="宋体" w:hAnsi="宋体"/>
              </w:rPr>
            </w:pPr>
            <w:r w:rsidRPr="00EB4A07">
              <w:rPr>
                <w:rFonts w:hAnsi="宋体" w:hint="eastAsia"/>
                <w:kern w:val="0"/>
                <w:sz w:val="20"/>
                <w:szCs w:val="20"/>
              </w:rPr>
              <w:t>梳理公布工程建设项目审批过程中实行告知承诺制的事项清单</w:t>
            </w:r>
          </w:p>
        </w:tc>
        <w:tc>
          <w:tcPr>
            <w:tcW w:w="2551" w:type="dxa"/>
            <w:vMerge/>
            <w:shd w:val="clear" w:color="auto" w:fill="auto"/>
            <w:vAlign w:val="center"/>
          </w:tcPr>
          <w:p w:rsidR="00253F9C" w:rsidRPr="00EB4A07" w:rsidRDefault="00253F9C" w:rsidP="00703B67">
            <w:pPr>
              <w:rPr>
                <w:rFonts w:ascii="宋体" w:hAnsi="宋体"/>
              </w:rPr>
            </w:pPr>
          </w:p>
        </w:tc>
        <w:tc>
          <w:tcPr>
            <w:tcW w:w="1338" w:type="dxa"/>
            <w:vMerge/>
            <w:shd w:val="clear" w:color="auto" w:fill="auto"/>
            <w:vAlign w:val="center"/>
          </w:tcPr>
          <w:p w:rsidR="00253F9C" w:rsidRPr="00EB4A07" w:rsidRDefault="00253F9C" w:rsidP="00703B67">
            <w:pPr>
              <w:jc w:val="center"/>
              <w:rPr>
                <w:rFonts w:ascii="宋体" w:hAnsi="宋体"/>
                <w:kern w:val="0"/>
                <w:sz w:val="20"/>
                <w:szCs w:val="20"/>
              </w:rPr>
            </w:pPr>
          </w:p>
        </w:tc>
      </w:tr>
      <w:tr w:rsidR="00253F9C" w:rsidRPr="00EB4A07" w:rsidTr="00703B67">
        <w:trPr>
          <w:trHeight w:val="1427"/>
          <w:jc w:val="center"/>
        </w:trPr>
        <w:tc>
          <w:tcPr>
            <w:tcW w:w="817"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29</w:t>
            </w:r>
          </w:p>
        </w:tc>
        <w:tc>
          <w:tcPr>
            <w:tcW w:w="567" w:type="dxa"/>
            <w:vMerge/>
            <w:shd w:val="clear" w:color="auto" w:fill="auto"/>
            <w:vAlign w:val="center"/>
          </w:tcPr>
          <w:p w:rsidR="00253F9C" w:rsidRPr="00EB4A07" w:rsidRDefault="00253F9C" w:rsidP="00703B67">
            <w:pPr>
              <w:jc w:val="center"/>
            </w:pPr>
          </w:p>
        </w:tc>
        <w:tc>
          <w:tcPr>
            <w:tcW w:w="1276" w:type="dxa"/>
            <w:vMerge w:val="restart"/>
            <w:shd w:val="clear" w:color="auto" w:fill="auto"/>
            <w:vAlign w:val="center"/>
          </w:tcPr>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建立工程建设项目审批管理系统</w:t>
            </w:r>
          </w:p>
        </w:tc>
        <w:tc>
          <w:tcPr>
            <w:tcW w:w="7371" w:type="dxa"/>
            <w:shd w:val="clear" w:color="auto" w:fill="auto"/>
            <w:vAlign w:val="center"/>
          </w:tcPr>
          <w:p w:rsidR="00253F9C" w:rsidRPr="00EB4A07" w:rsidRDefault="00253F9C" w:rsidP="00703B67">
            <w:pPr>
              <w:spacing w:line="320" w:lineRule="exact"/>
              <w:rPr>
                <w:rFonts w:hAnsi="宋体"/>
                <w:kern w:val="0"/>
                <w:sz w:val="20"/>
                <w:szCs w:val="20"/>
              </w:rPr>
            </w:pPr>
            <w:r w:rsidRPr="00EB4A07">
              <w:rPr>
                <w:rFonts w:hAnsi="宋体" w:hint="eastAsia"/>
                <w:kern w:val="0"/>
                <w:sz w:val="20"/>
                <w:szCs w:val="20"/>
              </w:rPr>
              <w:t>按照“横向到边、纵向到底”的原则，初步</w:t>
            </w:r>
            <w:proofErr w:type="gramStart"/>
            <w:r w:rsidRPr="00EB4A07">
              <w:rPr>
                <w:rFonts w:hAnsi="宋体" w:hint="eastAsia"/>
                <w:kern w:val="0"/>
                <w:sz w:val="20"/>
                <w:szCs w:val="20"/>
              </w:rPr>
              <w:t>建成覆市与</w:t>
            </w:r>
            <w:proofErr w:type="gramEnd"/>
            <w:r w:rsidRPr="00EB4A07">
              <w:rPr>
                <w:rFonts w:hAnsi="宋体" w:hint="eastAsia"/>
                <w:kern w:val="0"/>
                <w:sz w:val="20"/>
                <w:szCs w:val="20"/>
              </w:rPr>
              <w:t>县市区两级工程建设项目审批管理系统，具备“多规合一”业务协同、在线并联审批、统计分析、监督管理等功能，实现统一受理、并联审批、实时流转、跟踪督办</w:t>
            </w:r>
          </w:p>
        </w:tc>
        <w:tc>
          <w:tcPr>
            <w:tcW w:w="2551" w:type="dxa"/>
            <w:vMerge w:val="restart"/>
            <w:shd w:val="clear" w:color="auto" w:fill="auto"/>
            <w:vAlign w:val="center"/>
          </w:tcPr>
          <w:p w:rsidR="00253F9C" w:rsidRPr="00EB4A07" w:rsidRDefault="00253F9C" w:rsidP="00703B67">
            <w:pPr>
              <w:rPr>
                <w:rFonts w:ascii="宋体" w:hAnsi="宋体"/>
              </w:rPr>
            </w:pPr>
            <w:r w:rsidRPr="00EB4A07">
              <w:rPr>
                <w:rFonts w:hAnsi="宋体" w:hint="eastAsia"/>
                <w:kern w:val="0"/>
                <w:sz w:val="20"/>
                <w:szCs w:val="20"/>
              </w:rPr>
              <w:t>市</w:t>
            </w:r>
            <w:r w:rsidRPr="00EB4A07">
              <w:rPr>
                <w:rFonts w:hAnsi="宋体"/>
                <w:kern w:val="0"/>
                <w:sz w:val="20"/>
                <w:szCs w:val="20"/>
              </w:rPr>
              <w:t>智慧</w:t>
            </w:r>
            <w:r w:rsidRPr="00EB4A07">
              <w:rPr>
                <w:rFonts w:hAnsi="宋体" w:hint="eastAsia"/>
                <w:kern w:val="0"/>
                <w:sz w:val="20"/>
                <w:szCs w:val="20"/>
              </w:rPr>
              <w:t>局</w:t>
            </w:r>
            <w:r w:rsidRPr="00EB4A07">
              <w:rPr>
                <w:rFonts w:hAnsi="宋体"/>
                <w:kern w:val="0"/>
                <w:sz w:val="20"/>
                <w:szCs w:val="20"/>
              </w:rPr>
              <w:t>牵头，</w:t>
            </w:r>
            <w:r w:rsidRPr="00EB4A07">
              <w:rPr>
                <w:rFonts w:hAnsi="宋体" w:hint="eastAsia"/>
                <w:kern w:val="0"/>
                <w:sz w:val="20"/>
                <w:szCs w:val="20"/>
              </w:rPr>
              <w:t>市住建局、</w:t>
            </w:r>
            <w:r w:rsidRPr="00EB4A07">
              <w:rPr>
                <w:rFonts w:hAnsi="宋体"/>
                <w:kern w:val="0"/>
                <w:sz w:val="20"/>
                <w:szCs w:val="20"/>
              </w:rPr>
              <w:t>审批服务局</w:t>
            </w:r>
            <w:r w:rsidRPr="00EB4A07">
              <w:rPr>
                <w:rFonts w:hAnsi="宋体" w:hint="eastAsia"/>
                <w:kern w:val="0"/>
                <w:sz w:val="20"/>
                <w:szCs w:val="20"/>
              </w:rPr>
              <w:t>等相关</w:t>
            </w:r>
            <w:r w:rsidRPr="00EB4A07">
              <w:rPr>
                <w:rFonts w:hAnsi="宋体"/>
                <w:kern w:val="0"/>
                <w:sz w:val="20"/>
                <w:szCs w:val="20"/>
              </w:rPr>
              <w:t>部门</w:t>
            </w:r>
            <w:r w:rsidRPr="00EB4A07">
              <w:rPr>
                <w:rFonts w:hAnsi="宋体" w:hint="eastAsia"/>
                <w:kern w:val="0"/>
                <w:sz w:val="20"/>
                <w:szCs w:val="20"/>
              </w:rPr>
              <w:t>配合，</w:t>
            </w:r>
            <w:r w:rsidRPr="00EB4A07">
              <w:rPr>
                <w:rFonts w:hAnsi="宋体"/>
                <w:kern w:val="0"/>
                <w:sz w:val="20"/>
                <w:szCs w:val="20"/>
              </w:rPr>
              <w:t>各县市区政府</w:t>
            </w:r>
            <w:r w:rsidRPr="00EB4A07">
              <w:rPr>
                <w:rFonts w:hAnsi="宋体" w:hint="eastAsia"/>
                <w:kern w:val="0"/>
                <w:sz w:val="20"/>
                <w:szCs w:val="20"/>
              </w:rPr>
              <w:t>负责</w:t>
            </w:r>
          </w:p>
        </w:tc>
        <w:tc>
          <w:tcPr>
            <w:tcW w:w="1338" w:type="dxa"/>
            <w:vMerge w:val="restart"/>
            <w:shd w:val="clear" w:color="auto" w:fill="auto"/>
            <w:vAlign w:val="center"/>
          </w:tcPr>
          <w:p w:rsidR="00253F9C" w:rsidRPr="00EB4A07" w:rsidRDefault="00253F9C" w:rsidP="00703B67">
            <w:pPr>
              <w:jc w:val="center"/>
              <w:rPr>
                <w:rFonts w:ascii="宋体" w:hAnsi="宋体"/>
                <w:kern w:val="0"/>
                <w:sz w:val="20"/>
                <w:szCs w:val="20"/>
              </w:rPr>
            </w:pPr>
            <w:r w:rsidRPr="00EB4A07">
              <w:rPr>
                <w:rFonts w:hAnsi="宋体" w:hint="eastAsia"/>
                <w:kern w:val="0"/>
                <w:sz w:val="20"/>
                <w:szCs w:val="20"/>
              </w:rPr>
              <w:t>2019</w:t>
            </w:r>
            <w:r w:rsidRPr="00EB4A07">
              <w:rPr>
                <w:rFonts w:hAnsi="宋体" w:hint="eastAsia"/>
                <w:kern w:val="0"/>
                <w:sz w:val="20"/>
                <w:szCs w:val="20"/>
              </w:rPr>
              <w:t>年</w:t>
            </w:r>
            <w:r w:rsidRPr="00EB4A07">
              <w:rPr>
                <w:rFonts w:hAnsi="宋体"/>
                <w:kern w:val="0"/>
                <w:sz w:val="20"/>
                <w:szCs w:val="20"/>
              </w:rPr>
              <w:t>6</w:t>
            </w:r>
            <w:r w:rsidRPr="00EB4A07">
              <w:rPr>
                <w:rFonts w:hAnsi="宋体" w:hint="eastAsia"/>
                <w:kern w:val="0"/>
                <w:sz w:val="20"/>
                <w:szCs w:val="20"/>
              </w:rPr>
              <w:t>月</w:t>
            </w:r>
          </w:p>
        </w:tc>
      </w:tr>
      <w:tr w:rsidR="00253F9C" w:rsidRPr="00EB4A07" w:rsidTr="00703B67">
        <w:trPr>
          <w:trHeight w:val="1264"/>
          <w:jc w:val="center"/>
        </w:trPr>
        <w:tc>
          <w:tcPr>
            <w:tcW w:w="817" w:type="dxa"/>
            <w:shd w:val="clear" w:color="auto" w:fill="auto"/>
            <w:vAlign w:val="center"/>
          </w:tcPr>
          <w:p w:rsidR="00253F9C" w:rsidRPr="00EB4A07" w:rsidRDefault="00253F9C" w:rsidP="00703B67">
            <w:pPr>
              <w:spacing w:line="0" w:lineRule="atLeast"/>
              <w:jc w:val="center"/>
              <w:rPr>
                <w:rFonts w:ascii="黑体" w:eastAsia="黑体" w:hAnsi="黑体" w:cs="仿宋"/>
                <w:sz w:val="24"/>
                <w:lang w:bidi="ar"/>
              </w:rPr>
            </w:pPr>
            <w:r w:rsidRPr="00EB4A07">
              <w:rPr>
                <w:rFonts w:ascii="黑体" w:eastAsia="黑体" w:hAnsi="黑体" w:cs="仿宋" w:hint="eastAsia"/>
                <w:sz w:val="24"/>
                <w:lang w:bidi="ar"/>
              </w:rPr>
              <w:t>30</w:t>
            </w:r>
          </w:p>
        </w:tc>
        <w:tc>
          <w:tcPr>
            <w:tcW w:w="567" w:type="dxa"/>
            <w:vMerge/>
            <w:shd w:val="clear" w:color="auto" w:fill="auto"/>
            <w:vAlign w:val="center"/>
          </w:tcPr>
          <w:p w:rsidR="00253F9C" w:rsidRPr="00EB4A07" w:rsidRDefault="00253F9C" w:rsidP="00703B67">
            <w:pPr>
              <w:spacing w:line="620" w:lineRule="exact"/>
              <w:jc w:val="center"/>
              <w:rPr>
                <w:rFonts w:ascii="黑体" w:eastAsia="黑体" w:hAnsi="黑体" w:cs="仿宋"/>
                <w:sz w:val="24"/>
                <w:lang w:bidi="ar"/>
              </w:rPr>
            </w:pPr>
          </w:p>
        </w:tc>
        <w:tc>
          <w:tcPr>
            <w:tcW w:w="1276" w:type="dxa"/>
            <w:vMerge/>
            <w:shd w:val="clear" w:color="auto" w:fill="auto"/>
            <w:vAlign w:val="center"/>
          </w:tcPr>
          <w:p w:rsidR="00253F9C" w:rsidRPr="00EB4A07" w:rsidRDefault="00253F9C" w:rsidP="00703B67">
            <w:pPr>
              <w:jc w:val="center"/>
              <w:rPr>
                <w:rFonts w:ascii="黑体" w:eastAsia="黑体" w:hAnsi="黑体"/>
                <w:kern w:val="0"/>
                <w:sz w:val="20"/>
                <w:szCs w:val="20"/>
              </w:rPr>
            </w:pPr>
          </w:p>
        </w:tc>
        <w:tc>
          <w:tcPr>
            <w:tcW w:w="7371" w:type="dxa"/>
            <w:shd w:val="clear" w:color="auto" w:fill="auto"/>
            <w:vAlign w:val="center"/>
          </w:tcPr>
          <w:p w:rsidR="00253F9C" w:rsidRPr="00EB4A07" w:rsidRDefault="00253F9C" w:rsidP="00703B67">
            <w:pPr>
              <w:spacing w:line="320" w:lineRule="exact"/>
            </w:pPr>
            <w:r w:rsidRPr="00EB4A07">
              <w:rPr>
                <w:rFonts w:hAnsi="宋体" w:hint="eastAsia"/>
                <w:kern w:val="0"/>
                <w:sz w:val="20"/>
                <w:szCs w:val="20"/>
              </w:rPr>
              <w:t>制定审批管理系统运行管理办法，推进工程建设项目审批管理系统与政务服务平台、投资项目在线监管平台等相关部门审批信息系统对接</w:t>
            </w:r>
          </w:p>
        </w:tc>
        <w:tc>
          <w:tcPr>
            <w:tcW w:w="2551" w:type="dxa"/>
            <w:vMerge/>
            <w:shd w:val="clear" w:color="auto" w:fill="auto"/>
            <w:vAlign w:val="center"/>
          </w:tcPr>
          <w:p w:rsidR="00253F9C" w:rsidRPr="00EB4A07" w:rsidRDefault="00253F9C" w:rsidP="00703B67">
            <w:pPr>
              <w:rPr>
                <w:rFonts w:ascii="宋体" w:hAnsi="宋体"/>
              </w:rPr>
            </w:pPr>
          </w:p>
        </w:tc>
        <w:tc>
          <w:tcPr>
            <w:tcW w:w="1338" w:type="dxa"/>
            <w:vMerge/>
            <w:shd w:val="clear" w:color="auto" w:fill="auto"/>
            <w:vAlign w:val="center"/>
          </w:tcPr>
          <w:p w:rsidR="00253F9C" w:rsidRPr="00EB4A07" w:rsidRDefault="00253F9C" w:rsidP="00703B67">
            <w:pPr>
              <w:rPr>
                <w:rFonts w:ascii="宋体" w:hAnsi="宋体"/>
              </w:rPr>
            </w:pPr>
          </w:p>
        </w:tc>
      </w:tr>
      <w:tr w:rsidR="00253F9C" w:rsidRPr="00EB4A07" w:rsidTr="00703B67">
        <w:trPr>
          <w:trHeight w:val="595"/>
          <w:jc w:val="center"/>
        </w:trPr>
        <w:tc>
          <w:tcPr>
            <w:tcW w:w="817"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序号</w:t>
            </w:r>
          </w:p>
        </w:tc>
        <w:tc>
          <w:tcPr>
            <w:tcW w:w="9214" w:type="dxa"/>
            <w:gridSpan w:val="3"/>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 xml:space="preserve">工 </w:t>
            </w:r>
            <w:r w:rsidRPr="00EB4A07">
              <w:rPr>
                <w:rFonts w:ascii="黑体" w:eastAsia="黑体" w:hAnsi="黑体"/>
                <w:sz w:val="24"/>
              </w:rPr>
              <w:t xml:space="preserve"> </w:t>
            </w:r>
            <w:r w:rsidRPr="00EB4A07">
              <w:rPr>
                <w:rFonts w:ascii="黑体" w:eastAsia="黑体" w:hAnsi="黑体" w:hint="eastAsia"/>
                <w:sz w:val="24"/>
              </w:rPr>
              <w:t xml:space="preserve">作  任 </w:t>
            </w:r>
            <w:r w:rsidRPr="00EB4A07">
              <w:rPr>
                <w:rFonts w:ascii="黑体" w:eastAsia="黑体" w:hAnsi="黑体"/>
                <w:sz w:val="24"/>
              </w:rPr>
              <w:t xml:space="preserve"> </w:t>
            </w:r>
            <w:proofErr w:type="gramStart"/>
            <w:r w:rsidRPr="00EB4A07">
              <w:rPr>
                <w:rFonts w:ascii="黑体" w:eastAsia="黑体" w:hAnsi="黑体" w:hint="eastAsia"/>
                <w:sz w:val="24"/>
              </w:rPr>
              <w:t>务</w:t>
            </w:r>
            <w:proofErr w:type="gramEnd"/>
          </w:p>
        </w:tc>
        <w:tc>
          <w:tcPr>
            <w:tcW w:w="2551"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责任单位</w:t>
            </w:r>
          </w:p>
        </w:tc>
        <w:tc>
          <w:tcPr>
            <w:tcW w:w="1338"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完成</w:t>
            </w:r>
            <w:r w:rsidRPr="00EB4A07">
              <w:rPr>
                <w:rFonts w:ascii="黑体" w:eastAsia="黑体" w:hAnsi="黑体"/>
                <w:sz w:val="24"/>
              </w:rPr>
              <w:t>时间</w:t>
            </w:r>
          </w:p>
        </w:tc>
      </w:tr>
      <w:tr w:rsidR="00253F9C" w:rsidRPr="00EB4A07" w:rsidTr="00703B67">
        <w:trPr>
          <w:trHeight w:val="1935"/>
          <w:jc w:val="center"/>
        </w:trPr>
        <w:tc>
          <w:tcPr>
            <w:tcW w:w="817" w:type="dxa"/>
            <w:shd w:val="clear" w:color="auto" w:fill="auto"/>
            <w:vAlign w:val="center"/>
          </w:tcPr>
          <w:p w:rsidR="00253F9C" w:rsidRPr="00EB4A07" w:rsidRDefault="00253F9C" w:rsidP="00703B67">
            <w:pPr>
              <w:spacing w:line="0" w:lineRule="atLeast"/>
              <w:jc w:val="center"/>
              <w:rPr>
                <w:rFonts w:ascii="黑体" w:eastAsia="黑体" w:hAnsi="黑体" w:cs="仿宋"/>
                <w:sz w:val="24"/>
                <w:lang w:bidi="ar"/>
              </w:rPr>
            </w:pPr>
            <w:r w:rsidRPr="00EB4A07">
              <w:rPr>
                <w:rFonts w:ascii="黑体" w:eastAsia="黑体" w:hAnsi="黑体" w:cs="仿宋" w:hint="eastAsia"/>
                <w:sz w:val="24"/>
                <w:lang w:bidi="ar"/>
              </w:rPr>
              <w:t>31</w:t>
            </w:r>
          </w:p>
        </w:tc>
        <w:tc>
          <w:tcPr>
            <w:tcW w:w="567" w:type="dxa"/>
            <w:vMerge w:val="restart"/>
            <w:shd w:val="clear" w:color="auto" w:fill="auto"/>
            <w:vAlign w:val="center"/>
          </w:tcPr>
          <w:p w:rsidR="00253F9C" w:rsidRPr="00EB4A07" w:rsidRDefault="00253F9C" w:rsidP="00703B67">
            <w:pPr>
              <w:spacing w:line="620" w:lineRule="exact"/>
              <w:jc w:val="center"/>
              <w:rPr>
                <w:rFonts w:ascii="黑体" w:eastAsia="黑体" w:hAnsi="黑体" w:cs="仿宋"/>
                <w:sz w:val="28"/>
                <w:szCs w:val="28"/>
                <w:lang w:bidi="ar"/>
              </w:rPr>
            </w:pPr>
            <w:r w:rsidRPr="00EB4A07">
              <w:rPr>
                <w:rFonts w:ascii="黑体" w:eastAsia="黑体" w:hAnsi="黑体" w:cs="仿宋" w:hint="eastAsia"/>
                <w:sz w:val="28"/>
                <w:szCs w:val="28"/>
                <w:lang w:bidi="ar"/>
              </w:rPr>
              <w:t>任务</w:t>
            </w:r>
            <w:r w:rsidRPr="00EB4A07">
              <w:rPr>
                <w:rFonts w:ascii="黑体" w:eastAsia="黑体" w:hAnsi="黑体" w:cs="仿宋"/>
                <w:sz w:val="28"/>
                <w:szCs w:val="28"/>
                <w:lang w:bidi="ar"/>
              </w:rPr>
              <w:t>落</w:t>
            </w:r>
            <w:r w:rsidRPr="00EB4A07">
              <w:rPr>
                <w:rFonts w:ascii="黑体" w:eastAsia="黑体" w:hAnsi="黑体" w:cs="仿宋"/>
                <w:sz w:val="28"/>
                <w:szCs w:val="28"/>
                <w:lang w:bidi="ar"/>
              </w:rPr>
              <w:lastRenderedPageBreak/>
              <w:t>实</w:t>
            </w:r>
          </w:p>
          <w:p w:rsidR="00253F9C" w:rsidRPr="00EB4A07" w:rsidRDefault="00253F9C" w:rsidP="00703B67">
            <w:pPr>
              <w:spacing w:line="620" w:lineRule="exact"/>
              <w:jc w:val="center"/>
              <w:rPr>
                <w:rFonts w:ascii="黑体" w:eastAsia="黑体" w:hAnsi="黑体" w:cs="仿宋"/>
                <w:sz w:val="28"/>
                <w:szCs w:val="28"/>
                <w:lang w:bidi="ar"/>
              </w:rPr>
            </w:pPr>
            <w:r w:rsidRPr="00EB4A07">
              <w:rPr>
                <w:rFonts w:ascii="黑体" w:eastAsia="黑体" w:hAnsi="黑体" w:cs="仿宋" w:hint="eastAsia"/>
                <w:sz w:val="28"/>
                <w:szCs w:val="28"/>
                <w:lang w:bidi="ar"/>
              </w:rPr>
              <w:t>情况</w:t>
            </w:r>
          </w:p>
        </w:tc>
        <w:tc>
          <w:tcPr>
            <w:tcW w:w="1276" w:type="dxa"/>
            <w:shd w:val="clear" w:color="auto" w:fill="auto"/>
            <w:vAlign w:val="center"/>
          </w:tcPr>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lastRenderedPageBreak/>
              <w:t>建立工程建设项目审批管理系统</w:t>
            </w:r>
          </w:p>
        </w:tc>
        <w:tc>
          <w:tcPr>
            <w:tcW w:w="7371" w:type="dxa"/>
            <w:shd w:val="clear" w:color="auto" w:fill="auto"/>
            <w:vAlign w:val="center"/>
          </w:tcPr>
          <w:p w:rsidR="00253F9C" w:rsidRPr="00EB4A07" w:rsidRDefault="00253F9C" w:rsidP="00703B67">
            <w:pPr>
              <w:spacing w:line="360" w:lineRule="exact"/>
              <w:rPr>
                <w:rFonts w:hAnsi="宋体"/>
                <w:kern w:val="0"/>
                <w:sz w:val="20"/>
                <w:szCs w:val="20"/>
              </w:rPr>
            </w:pPr>
            <w:r w:rsidRPr="00EB4A07">
              <w:rPr>
                <w:rFonts w:hAnsi="宋体" w:hint="eastAsia"/>
                <w:kern w:val="0"/>
                <w:sz w:val="20"/>
                <w:szCs w:val="20"/>
              </w:rPr>
              <w:t>将工程建设项目审批流程各阶段涉及的审批事项全部纳入审批管理系统，在“一张蓝图”基础上开展审批，杜绝体外循环。将用地红线图、设计方案图、施工图和竣工测绘图等项目基本信息一网归集，与质量安全和市场监管信息等进行整合，推动项目审批与事中事后监管深度融合，运用互联网、大数据、人工智能等信息技术，满足工程全寿命</w:t>
            </w:r>
            <w:proofErr w:type="gramStart"/>
            <w:r w:rsidRPr="00EB4A07">
              <w:rPr>
                <w:rFonts w:hAnsi="宋体" w:hint="eastAsia"/>
                <w:kern w:val="0"/>
                <w:sz w:val="20"/>
                <w:szCs w:val="20"/>
              </w:rPr>
              <w:t>期质量</w:t>
            </w:r>
            <w:proofErr w:type="gramEnd"/>
            <w:r w:rsidRPr="00EB4A07">
              <w:rPr>
                <w:rFonts w:hAnsi="宋体" w:hint="eastAsia"/>
                <w:kern w:val="0"/>
                <w:sz w:val="20"/>
                <w:szCs w:val="20"/>
              </w:rPr>
              <w:t>安全管理需要，为提升政务服务水平提供数据支撑</w:t>
            </w:r>
          </w:p>
        </w:tc>
        <w:tc>
          <w:tcPr>
            <w:tcW w:w="2551" w:type="dxa"/>
            <w:shd w:val="clear" w:color="auto" w:fill="auto"/>
            <w:vAlign w:val="center"/>
          </w:tcPr>
          <w:p w:rsidR="00253F9C" w:rsidRPr="00EB4A07" w:rsidRDefault="00253F9C" w:rsidP="00703B67">
            <w:pPr>
              <w:jc w:val="left"/>
              <w:rPr>
                <w:rFonts w:hAnsi="宋体"/>
                <w:kern w:val="0"/>
                <w:sz w:val="20"/>
                <w:szCs w:val="20"/>
              </w:rPr>
            </w:pPr>
            <w:r w:rsidRPr="00EB4A07">
              <w:rPr>
                <w:rFonts w:hAnsi="宋体" w:hint="eastAsia"/>
                <w:kern w:val="0"/>
                <w:sz w:val="20"/>
                <w:szCs w:val="20"/>
              </w:rPr>
              <w:t>市</w:t>
            </w:r>
            <w:r w:rsidRPr="00EB4A07">
              <w:rPr>
                <w:rFonts w:hAnsi="宋体"/>
                <w:kern w:val="0"/>
                <w:sz w:val="20"/>
                <w:szCs w:val="20"/>
              </w:rPr>
              <w:t>智慧</w:t>
            </w:r>
            <w:r w:rsidRPr="00EB4A07">
              <w:rPr>
                <w:rFonts w:hAnsi="宋体" w:hint="eastAsia"/>
                <w:kern w:val="0"/>
                <w:sz w:val="20"/>
                <w:szCs w:val="20"/>
              </w:rPr>
              <w:t>局</w:t>
            </w:r>
            <w:r w:rsidRPr="00EB4A07">
              <w:rPr>
                <w:rFonts w:hAnsi="宋体"/>
                <w:kern w:val="0"/>
                <w:sz w:val="20"/>
                <w:szCs w:val="20"/>
              </w:rPr>
              <w:t>牵头，</w:t>
            </w:r>
            <w:proofErr w:type="gramStart"/>
            <w:r w:rsidRPr="00EB4A07">
              <w:rPr>
                <w:rFonts w:hAnsi="宋体" w:hint="eastAsia"/>
                <w:kern w:val="0"/>
                <w:sz w:val="20"/>
                <w:szCs w:val="20"/>
              </w:rPr>
              <w:t>市发改委</w:t>
            </w:r>
            <w:proofErr w:type="gramEnd"/>
            <w:r w:rsidRPr="00EB4A07">
              <w:rPr>
                <w:rFonts w:hAnsi="宋体"/>
                <w:kern w:val="0"/>
                <w:sz w:val="20"/>
                <w:szCs w:val="20"/>
              </w:rPr>
              <w:t>、资源规划局、</w:t>
            </w:r>
            <w:r w:rsidRPr="00EB4A07">
              <w:rPr>
                <w:rFonts w:hAnsi="宋体" w:hint="eastAsia"/>
                <w:kern w:val="0"/>
                <w:sz w:val="20"/>
                <w:szCs w:val="20"/>
              </w:rPr>
              <w:t>住建局、</w:t>
            </w:r>
            <w:r w:rsidRPr="00EB4A07">
              <w:rPr>
                <w:rFonts w:hAnsi="宋体"/>
                <w:kern w:val="0"/>
                <w:sz w:val="20"/>
                <w:szCs w:val="20"/>
              </w:rPr>
              <w:t>水利局、</w:t>
            </w:r>
            <w:proofErr w:type="gramStart"/>
            <w:r w:rsidRPr="00EB4A07">
              <w:rPr>
                <w:rFonts w:hAnsi="宋体"/>
                <w:kern w:val="0"/>
                <w:sz w:val="20"/>
                <w:szCs w:val="20"/>
              </w:rPr>
              <w:t>文旅局</w:t>
            </w:r>
            <w:proofErr w:type="gramEnd"/>
            <w:r w:rsidRPr="00EB4A07">
              <w:rPr>
                <w:rFonts w:hAnsi="宋体" w:hint="eastAsia"/>
                <w:kern w:val="0"/>
                <w:sz w:val="20"/>
                <w:szCs w:val="20"/>
              </w:rPr>
              <w:t>、</w:t>
            </w:r>
            <w:r w:rsidRPr="00EB4A07">
              <w:rPr>
                <w:rFonts w:hAnsi="宋体"/>
                <w:kern w:val="0"/>
                <w:sz w:val="20"/>
                <w:szCs w:val="20"/>
              </w:rPr>
              <w:t>人防办、审批服务局</w:t>
            </w:r>
            <w:r w:rsidRPr="00EB4A07">
              <w:rPr>
                <w:rFonts w:hAnsi="宋体" w:hint="eastAsia"/>
                <w:kern w:val="0"/>
                <w:sz w:val="20"/>
                <w:szCs w:val="20"/>
              </w:rPr>
              <w:t>等相关</w:t>
            </w:r>
            <w:r w:rsidRPr="00EB4A07">
              <w:rPr>
                <w:rFonts w:hAnsi="宋体"/>
                <w:kern w:val="0"/>
                <w:sz w:val="20"/>
                <w:szCs w:val="20"/>
              </w:rPr>
              <w:t>部门</w:t>
            </w:r>
            <w:r w:rsidRPr="00EB4A07">
              <w:rPr>
                <w:rFonts w:hAnsi="宋体" w:hint="eastAsia"/>
                <w:kern w:val="0"/>
                <w:sz w:val="20"/>
                <w:szCs w:val="20"/>
              </w:rPr>
              <w:t>配合，</w:t>
            </w:r>
            <w:r w:rsidRPr="00EB4A07">
              <w:rPr>
                <w:rFonts w:hAnsi="宋体"/>
                <w:kern w:val="0"/>
                <w:sz w:val="20"/>
                <w:szCs w:val="20"/>
              </w:rPr>
              <w:t>各县市区政府</w:t>
            </w:r>
            <w:r w:rsidRPr="00EB4A07">
              <w:rPr>
                <w:rFonts w:hAnsi="宋体" w:hint="eastAsia"/>
                <w:kern w:val="0"/>
                <w:sz w:val="20"/>
                <w:szCs w:val="20"/>
              </w:rPr>
              <w:t>负责</w:t>
            </w:r>
          </w:p>
        </w:tc>
        <w:tc>
          <w:tcPr>
            <w:tcW w:w="1338" w:type="dxa"/>
            <w:shd w:val="clear" w:color="auto" w:fill="auto"/>
            <w:vAlign w:val="center"/>
          </w:tcPr>
          <w:p w:rsidR="00253F9C" w:rsidRPr="00EB4A07" w:rsidRDefault="00253F9C" w:rsidP="00703B67">
            <w:pPr>
              <w:jc w:val="center"/>
              <w:rPr>
                <w:rFonts w:ascii="宋体" w:hAnsi="宋体"/>
                <w:kern w:val="0"/>
                <w:sz w:val="20"/>
                <w:szCs w:val="20"/>
              </w:rPr>
            </w:pPr>
            <w:r w:rsidRPr="00EB4A07">
              <w:rPr>
                <w:rFonts w:hAnsi="宋体" w:hint="eastAsia"/>
                <w:kern w:val="0"/>
                <w:sz w:val="20"/>
                <w:szCs w:val="20"/>
              </w:rPr>
              <w:t>2019</w:t>
            </w:r>
            <w:r w:rsidRPr="00EB4A07">
              <w:rPr>
                <w:rFonts w:hAnsi="宋体" w:hint="eastAsia"/>
                <w:kern w:val="0"/>
                <w:sz w:val="20"/>
                <w:szCs w:val="20"/>
              </w:rPr>
              <w:t>年</w:t>
            </w:r>
            <w:r w:rsidRPr="00EB4A07">
              <w:rPr>
                <w:rFonts w:hAnsi="宋体"/>
                <w:kern w:val="0"/>
                <w:sz w:val="20"/>
                <w:szCs w:val="20"/>
              </w:rPr>
              <w:t>11</w:t>
            </w:r>
            <w:r w:rsidRPr="00EB4A07">
              <w:rPr>
                <w:rFonts w:hAnsi="宋体" w:hint="eastAsia"/>
                <w:kern w:val="0"/>
                <w:sz w:val="20"/>
                <w:szCs w:val="20"/>
              </w:rPr>
              <w:t>月</w:t>
            </w:r>
          </w:p>
        </w:tc>
      </w:tr>
      <w:tr w:rsidR="00253F9C" w:rsidRPr="00EB4A07" w:rsidTr="00703B67">
        <w:trPr>
          <w:trHeight w:val="1975"/>
          <w:jc w:val="center"/>
        </w:trPr>
        <w:tc>
          <w:tcPr>
            <w:tcW w:w="817"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lastRenderedPageBreak/>
              <w:t>32</w:t>
            </w:r>
          </w:p>
        </w:tc>
        <w:tc>
          <w:tcPr>
            <w:tcW w:w="567" w:type="dxa"/>
            <w:vMerge/>
            <w:shd w:val="clear" w:color="auto" w:fill="auto"/>
            <w:vAlign w:val="center"/>
          </w:tcPr>
          <w:p w:rsidR="00253F9C" w:rsidRPr="00EB4A07" w:rsidRDefault="00253F9C" w:rsidP="00703B67">
            <w:pPr>
              <w:jc w:val="center"/>
            </w:pPr>
          </w:p>
        </w:tc>
        <w:tc>
          <w:tcPr>
            <w:tcW w:w="1276" w:type="dxa"/>
            <w:vMerge w:val="restart"/>
            <w:shd w:val="clear" w:color="auto" w:fill="auto"/>
            <w:vAlign w:val="center"/>
          </w:tcPr>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“一张蓝图”统筹</w:t>
            </w:r>
          </w:p>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项目</w:t>
            </w:r>
            <w:r w:rsidRPr="00EB4A07">
              <w:rPr>
                <w:rFonts w:ascii="黑体" w:eastAsia="黑体" w:hAnsi="黑体"/>
                <w:kern w:val="0"/>
                <w:sz w:val="20"/>
                <w:szCs w:val="20"/>
              </w:rPr>
              <w:t>实施</w:t>
            </w:r>
          </w:p>
        </w:tc>
        <w:tc>
          <w:tcPr>
            <w:tcW w:w="7371" w:type="dxa"/>
            <w:shd w:val="clear" w:color="auto" w:fill="auto"/>
            <w:vAlign w:val="center"/>
          </w:tcPr>
          <w:p w:rsidR="00253F9C" w:rsidRPr="00EB4A07" w:rsidRDefault="00253F9C" w:rsidP="00703B67">
            <w:pPr>
              <w:spacing w:line="380" w:lineRule="exact"/>
            </w:pPr>
            <w:r w:rsidRPr="00EB4A07">
              <w:rPr>
                <w:rFonts w:hAnsi="宋体" w:hint="eastAsia"/>
                <w:kern w:val="0"/>
                <w:sz w:val="20"/>
                <w:szCs w:val="20"/>
              </w:rPr>
              <w:t>全面梳理各类规划基础数据目录，制定“多规合一”的“一张蓝图”工作方案，明确目标任务、分工安排、实施步骤和工作重点，建立经济社会发展规划、城乡规划、土地利用规划、生态环境保护规划等“多规合一”协调机构，将“多规合一”纳入各类规划与空间管控要素，提出形成数据目录、统筹整合各类空间规划的具体要求和时间节点</w:t>
            </w:r>
          </w:p>
        </w:tc>
        <w:tc>
          <w:tcPr>
            <w:tcW w:w="2551" w:type="dxa"/>
            <w:vMerge w:val="restart"/>
            <w:shd w:val="clear" w:color="auto" w:fill="auto"/>
            <w:vAlign w:val="center"/>
          </w:tcPr>
          <w:p w:rsidR="00253F9C" w:rsidRPr="00EB4A07" w:rsidRDefault="00253F9C" w:rsidP="00703B67">
            <w:pPr>
              <w:rPr>
                <w:rFonts w:hAnsi="宋体"/>
                <w:kern w:val="0"/>
                <w:sz w:val="20"/>
                <w:szCs w:val="20"/>
              </w:rPr>
            </w:pPr>
            <w:r w:rsidRPr="00EB4A07">
              <w:rPr>
                <w:rFonts w:hAnsi="宋体" w:hint="eastAsia"/>
                <w:kern w:val="0"/>
                <w:sz w:val="20"/>
                <w:szCs w:val="20"/>
              </w:rPr>
              <w:t>市</w:t>
            </w:r>
            <w:r w:rsidRPr="00EB4A07">
              <w:rPr>
                <w:rFonts w:hAnsi="宋体"/>
                <w:kern w:val="0"/>
                <w:sz w:val="20"/>
                <w:szCs w:val="20"/>
              </w:rPr>
              <w:t>资源规划局</w:t>
            </w:r>
            <w:r w:rsidRPr="00EB4A07">
              <w:rPr>
                <w:rFonts w:hAnsi="宋体" w:hint="eastAsia"/>
                <w:kern w:val="0"/>
                <w:sz w:val="20"/>
                <w:szCs w:val="20"/>
              </w:rPr>
              <w:t>牵头</w:t>
            </w:r>
            <w:r w:rsidRPr="00EB4A07">
              <w:rPr>
                <w:rFonts w:hAnsi="宋体"/>
                <w:kern w:val="0"/>
                <w:sz w:val="20"/>
                <w:szCs w:val="20"/>
              </w:rPr>
              <w:t>，</w:t>
            </w:r>
            <w:r w:rsidRPr="00EB4A07">
              <w:rPr>
                <w:rFonts w:hAnsi="宋体" w:hint="eastAsia"/>
                <w:kern w:val="0"/>
                <w:sz w:val="20"/>
                <w:szCs w:val="20"/>
              </w:rPr>
              <w:t>市级</w:t>
            </w:r>
            <w:r w:rsidRPr="00EB4A07">
              <w:rPr>
                <w:rFonts w:hAnsi="宋体"/>
                <w:kern w:val="0"/>
                <w:sz w:val="20"/>
                <w:szCs w:val="20"/>
              </w:rPr>
              <w:t>相关部门</w:t>
            </w:r>
            <w:r w:rsidRPr="00EB4A07">
              <w:rPr>
                <w:rFonts w:hAnsi="宋体" w:hint="eastAsia"/>
                <w:kern w:val="0"/>
                <w:sz w:val="20"/>
                <w:szCs w:val="20"/>
              </w:rPr>
              <w:t>配合</w:t>
            </w:r>
            <w:r w:rsidRPr="00EB4A07">
              <w:rPr>
                <w:rFonts w:hAnsi="宋体"/>
                <w:kern w:val="0"/>
                <w:sz w:val="20"/>
                <w:szCs w:val="20"/>
              </w:rPr>
              <w:t>，各县市区政府</w:t>
            </w:r>
            <w:r w:rsidRPr="00EB4A07">
              <w:rPr>
                <w:rFonts w:hAnsi="宋体" w:hint="eastAsia"/>
                <w:kern w:val="0"/>
                <w:sz w:val="20"/>
                <w:szCs w:val="20"/>
              </w:rPr>
              <w:t>负责</w:t>
            </w:r>
          </w:p>
        </w:tc>
        <w:tc>
          <w:tcPr>
            <w:tcW w:w="1338" w:type="dxa"/>
            <w:vMerge w:val="restart"/>
            <w:shd w:val="clear" w:color="auto" w:fill="auto"/>
            <w:vAlign w:val="center"/>
          </w:tcPr>
          <w:p w:rsidR="00253F9C" w:rsidRPr="00EB4A07" w:rsidRDefault="00253F9C" w:rsidP="00703B67">
            <w:pPr>
              <w:jc w:val="center"/>
              <w:rPr>
                <w:rFonts w:ascii="宋体" w:hAnsi="宋体"/>
                <w:kern w:val="0"/>
                <w:sz w:val="20"/>
                <w:szCs w:val="20"/>
              </w:rPr>
            </w:pPr>
            <w:r w:rsidRPr="00EB4A07">
              <w:rPr>
                <w:rFonts w:hAnsi="宋体" w:hint="eastAsia"/>
                <w:kern w:val="0"/>
                <w:sz w:val="20"/>
                <w:szCs w:val="20"/>
              </w:rPr>
              <w:t>2019</w:t>
            </w:r>
            <w:r w:rsidRPr="00EB4A07">
              <w:rPr>
                <w:rFonts w:hAnsi="宋体" w:hint="eastAsia"/>
                <w:kern w:val="0"/>
                <w:sz w:val="20"/>
                <w:szCs w:val="20"/>
              </w:rPr>
              <w:t>年</w:t>
            </w:r>
            <w:r w:rsidRPr="00EB4A07">
              <w:rPr>
                <w:rFonts w:hAnsi="宋体"/>
                <w:kern w:val="0"/>
                <w:sz w:val="20"/>
                <w:szCs w:val="20"/>
              </w:rPr>
              <w:t>6</w:t>
            </w:r>
            <w:r w:rsidRPr="00EB4A07">
              <w:rPr>
                <w:rFonts w:hAnsi="宋体" w:hint="eastAsia"/>
                <w:kern w:val="0"/>
                <w:sz w:val="20"/>
                <w:szCs w:val="20"/>
              </w:rPr>
              <w:t>月</w:t>
            </w:r>
          </w:p>
        </w:tc>
      </w:tr>
      <w:tr w:rsidR="00253F9C" w:rsidRPr="00EB4A07" w:rsidTr="00703B67">
        <w:trPr>
          <w:trHeight w:val="1552"/>
          <w:jc w:val="center"/>
        </w:trPr>
        <w:tc>
          <w:tcPr>
            <w:tcW w:w="817"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lastRenderedPageBreak/>
              <w:t>33</w:t>
            </w:r>
          </w:p>
        </w:tc>
        <w:tc>
          <w:tcPr>
            <w:tcW w:w="567" w:type="dxa"/>
            <w:vMerge/>
            <w:shd w:val="clear" w:color="auto" w:fill="auto"/>
            <w:vAlign w:val="center"/>
          </w:tcPr>
          <w:p w:rsidR="00253F9C" w:rsidRPr="00EB4A07" w:rsidRDefault="00253F9C" w:rsidP="00703B67">
            <w:pPr>
              <w:jc w:val="center"/>
            </w:pPr>
          </w:p>
        </w:tc>
        <w:tc>
          <w:tcPr>
            <w:tcW w:w="1276" w:type="dxa"/>
            <w:vMerge/>
            <w:shd w:val="clear" w:color="auto" w:fill="auto"/>
            <w:vAlign w:val="center"/>
          </w:tcPr>
          <w:p w:rsidR="00253F9C" w:rsidRPr="00EB4A07" w:rsidRDefault="00253F9C" w:rsidP="00703B67">
            <w:pPr>
              <w:jc w:val="center"/>
              <w:rPr>
                <w:rFonts w:ascii="黑体" w:eastAsia="黑体" w:hAnsi="黑体"/>
                <w:kern w:val="0"/>
                <w:sz w:val="20"/>
                <w:szCs w:val="20"/>
              </w:rPr>
            </w:pPr>
          </w:p>
        </w:tc>
        <w:tc>
          <w:tcPr>
            <w:tcW w:w="7371" w:type="dxa"/>
            <w:shd w:val="clear" w:color="auto" w:fill="auto"/>
            <w:vAlign w:val="center"/>
          </w:tcPr>
          <w:p w:rsidR="00253F9C" w:rsidRPr="00EB4A07" w:rsidRDefault="00253F9C" w:rsidP="00703B67">
            <w:pPr>
              <w:spacing w:line="380" w:lineRule="exact"/>
              <w:rPr>
                <w:rFonts w:hAnsi="宋体"/>
                <w:kern w:val="0"/>
                <w:sz w:val="20"/>
                <w:szCs w:val="20"/>
              </w:rPr>
            </w:pPr>
            <w:r w:rsidRPr="00EB4A07">
              <w:rPr>
                <w:rFonts w:hAnsi="宋体" w:hint="eastAsia"/>
                <w:kern w:val="0"/>
                <w:sz w:val="20"/>
                <w:szCs w:val="20"/>
              </w:rPr>
              <w:t>制定</w:t>
            </w:r>
            <w:r w:rsidRPr="00EB4A07">
              <w:rPr>
                <w:rFonts w:hAnsi="宋体"/>
                <w:kern w:val="0"/>
                <w:sz w:val="20"/>
                <w:szCs w:val="20"/>
              </w:rPr>
              <w:t>项目生</w:t>
            </w:r>
            <w:r w:rsidRPr="00EB4A07">
              <w:rPr>
                <w:rFonts w:hAnsi="宋体" w:hint="eastAsia"/>
                <w:kern w:val="0"/>
                <w:sz w:val="20"/>
                <w:szCs w:val="20"/>
              </w:rPr>
              <w:t>成</w:t>
            </w:r>
            <w:r w:rsidRPr="00EB4A07">
              <w:rPr>
                <w:rFonts w:hAnsi="宋体"/>
                <w:kern w:val="0"/>
                <w:sz w:val="20"/>
                <w:szCs w:val="20"/>
              </w:rPr>
              <w:t>管理办法，</w:t>
            </w:r>
            <w:r w:rsidRPr="00EB4A07">
              <w:rPr>
                <w:rFonts w:hAnsi="宋体" w:hint="eastAsia"/>
                <w:kern w:val="0"/>
                <w:sz w:val="20"/>
                <w:szCs w:val="20"/>
              </w:rPr>
              <w:t>在工程建设项目策划生成阶段，相关审批部门依据规划以及本部门的管理要求提出项目规划条件和其他用地建设条件要求，并一次性提前告知本部门后续审批管理的事项和要求。资源规划部门统筹协调各部门提出的要求及意见，在建设用地出让方案中予以明确。策划生成的项目，不允许擅自改变用地建设条件，不得随意增加审批事项和要求，审批部门应按照前期确定的建设内容履行审批手续</w:t>
            </w:r>
          </w:p>
        </w:tc>
        <w:tc>
          <w:tcPr>
            <w:tcW w:w="2551" w:type="dxa"/>
            <w:vMerge/>
            <w:shd w:val="clear" w:color="auto" w:fill="auto"/>
            <w:vAlign w:val="center"/>
          </w:tcPr>
          <w:p w:rsidR="00253F9C" w:rsidRPr="00EB4A07" w:rsidRDefault="00253F9C" w:rsidP="00703B67">
            <w:pPr>
              <w:rPr>
                <w:rFonts w:ascii="宋体" w:hAnsi="宋体"/>
              </w:rPr>
            </w:pPr>
          </w:p>
        </w:tc>
        <w:tc>
          <w:tcPr>
            <w:tcW w:w="1338" w:type="dxa"/>
            <w:vMerge/>
            <w:shd w:val="clear" w:color="auto" w:fill="auto"/>
            <w:vAlign w:val="center"/>
          </w:tcPr>
          <w:p w:rsidR="00253F9C" w:rsidRPr="00EB4A07" w:rsidRDefault="00253F9C" w:rsidP="00703B67">
            <w:pPr>
              <w:jc w:val="center"/>
              <w:rPr>
                <w:rFonts w:ascii="宋体" w:hAnsi="宋体"/>
                <w:kern w:val="0"/>
                <w:sz w:val="20"/>
                <w:szCs w:val="20"/>
              </w:rPr>
            </w:pPr>
          </w:p>
        </w:tc>
      </w:tr>
      <w:tr w:rsidR="00253F9C" w:rsidRPr="00EB4A07" w:rsidTr="00703B67">
        <w:trPr>
          <w:trHeight w:val="1947"/>
          <w:jc w:val="center"/>
        </w:trPr>
        <w:tc>
          <w:tcPr>
            <w:tcW w:w="817" w:type="dxa"/>
            <w:tcBorders>
              <w:bottom w:val="single" w:sz="4" w:space="0" w:color="auto"/>
            </w:tcBorders>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34</w:t>
            </w:r>
          </w:p>
        </w:tc>
        <w:tc>
          <w:tcPr>
            <w:tcW w:w="567" w:type="dxa"/>
            <w:vMerge/>
            <w:tcBorders>
              <w:bottom w:val="single" w:sz="4" w:space="0" w:color="auto"/>
            </w:tcBorders>
            <w:shd w:val="clear" w:color="auto" w:fill="auto"/>
            <w:vAlign w:val="center"/>
          </w:tcPr>
          <w:p w:rsidR="00253F9C" w:rsidRPr="00EB4A07" w:rsidRDefault="00253F9C" w:rsidP="00703B67">
            <w:pPr>
              <w:jc w:val="center"/>
            </w:pPr>
          </w:p>
        </w:tc>
        <w:tc>
          <w:tcPr>
            <w:tcW w:w="1276" w:type="dxa"/>
            <w:vMerge/>
            <w:tcBorders>
              <w:bottom w:val="single" w:sz="4" w:space="0" w:color="auto"/>
            </w:tcBorders>
            <w:shd w:val="clear" w:color="auto" w:fill="auto"/>
            <w:vAlign w:val="center"/>
          </w:tcPr>
          <w:p w:rsidR="00253F9C" w:rsidRPr="00EB4A07" w:rsidRDefault="00253F9C" w:rsidP="00703B67">
            <w:pPr>
              <w:jc w:val="center"/>
            </w:pPr>
          </w:p>
        </w:tc>
        <w:tc>
          <w:tcPr>
            <w:tcW w:w="7371" w:type="dxa"/>
            <w:tcBorders>
              <w:bottom w:val="single" w:sz="4" w:space="0" w:color="auto"/>
            </w:tcBorders>
            <w:shd w:val="clear" w:color="auto" w:fill="auto"/>
            <w:vAlign w:val="center"/>
          </w:tcPr>
          <w:p w:rsidR="00253F9C" w:rsidRPr="00EB4A07" w:rsidRDefault="00253F9C" w:rsidP="00703B67">
            <w:pPr>
              <w:rPr>
                <w:rFonts w:ascii="宋体" w:hAnsi="宋体"/>
              </w:rPr>
            </w:pPr>
            <w:r w:rsidRPr="00EB4A07">
              <w:rPr>
                <w:rFonts w:hAnsi="宋体" w:hint="eastAsia"/>
                <w:kern w:val="0"/>
                <w:sz w:val="20"/>
                <w:szCs w:val="20"/>
              </w:rPr>
              <w:t>建立“多规合一”业务协同平台，基本形成“一张蓝图”，整合空间管控数据，明确生态保护线、永久基本农田、城镇开发边界等控制线，形成管控边界清晰、责任主体明确和管控规则明晰的空间规划图，依托工程建设项目审批管理系统的“多规合一”业务协同功能策划项目生成。整合</w:t>
            </w:r>
            <w:proofErr w:type="gramStart"/>
            <w:r w:rsidRPr="00EB4A07">
              <w:rPr>
                <w:rFonts w:hAnsi="宋体" w:hint="eastAsia"/>
                <w:kern w:val="0"/>
                <w:sz w:val="20"/>
                <w:szCs w:val="20"/>
              </w:rPr>
              <w:t>空间图层数据</w:t>
            </w:r>
            <w:proofErr w:type="gramEnd"/>
            <w:r w:rsidRPr="00EB4A07">
              <w:rPr>
                <w:rFonts w:hAnsi="宋体" w:hint="eastAsia"/>
                <w:kern w:val="0"/>
                <w:sz w:val="20"/>
                <w:szCs w:val="20"/>
              </w:rPr>
              <w:t>，完成差异图斑分析，消除空间规划矛盾和差异，制定消除空间规划矛盾和差异的工作机制，提高“一张蓝图”统筹项目实施效率</w:t>
            </w:r>
          </w:p>
        </w:tc>
        <w:tc>
          <w:tcPr>
            <w:tcW w:w="2551" w:type="dxa"/>
            <w:vMerge/>
            <w:tcBorders>
              <w:bottom w:val="single" w:sz="4" w:space="0" w:color="auto"/>
            </w:tcBorders>
            <w:shd w:val="clear" w:color="auto" w:fill="auto"/>
            <w:vAlign w:val="center"/>
          </w:tcPr>
          <w:p w:rsidR="00253F9C" w:rsidRPr="00EB4A07" w:rsidRDefault="00253F9C" w:rsidP="00703B67">
            <w:pPr>
              <w:rPr>
                <w:rFonts w:ascii="宋体" w:hAnsi="宋体"/>
              </w:rPr>
            </w:pPr>
          </w:p>
        </w:tc>
        <w:tc>
          <w:tcPr>
            <w:tcW w:w="1338" w:type="dxa"/>
            <w:tcBorders>
              <w:bottom w:val="single" w:sz="4" w:space="0" w:color="auto"/>
            </w:tcBorders>
            <w:shd w:val="clear" w:color="auto" w:fill="auto"/>
            <w:vAlign w:val="center"/>
          </w:tcPr>
          <w:p w:rsidR="00253F9C" w:rsidRPr="00EB4A07" w:rsidRDefault="00253F9C" w:rsidP="00703B67">
            <w:pPr>
              <w:jc w:val="center"/>
              <w:rPr>
                <w:rFonts w:ascii="宋体" w:hAnsi="宋体"/>
                <w:kern w:val="0"/>
                <w:sz w:val="20"/>
                <w:szCs w:val="20"/>
              </w:rPr>
            </w:pPr>
            <w:r w:rsidRPr="00EB4A07">
              <w:rPr>
                <w:rFonts w:hAnsi="宋体" w:hint="eastAsia"/>
                <w:kern w:val="0"/>
                <w:sz w:val="20"/>
                <w:szCs w:val="20"/>
              </w:rPr>
              <w:t>2019</w:t>
            </w:r>
            <w:r w:rsidRPr="00EB4A07">
              <w:rPr>
                <w:rFonts w:hAnsi="宋体" w:hint="eastAsia"/>
                <w:kern w:val="0"/>
                <w:sz w:val="20"/>
                <w:szCs w:val="20"/>
              </w:rPr>
              <w:t>年</w:t>
            </w:r>
            <w:r w:rsidRPr="00EB4A07">
              <w:rPr>
                <w:rFonts w:hAnsi="宋体"/>
                <w:kern w:val="0"/>
                <w:sz w:val="20"/>
                <w:szCs w:val="20"/>
              </w:rPr>
              <w:t>11</w:t>
            </w:r>
            <w:r w:rsidRPr="00EB4A07">
              <w:rPr>
                <w:rFonts w:hAnsi="宋体" w:hint="eastAsia"/>
                <w:kern w:val="0"/>
                <w:sz w:val="20"/>
                <w:szCs w:val="20"/>
              </w:rPr>
              <w:t>月</w:t>
            </w:r>
          </w:p>
        </w:tc>
      </w:tr>
      <w:tr w:rsidR="00253F9C" w:rsidRPr="00EB4A07" w:rsidTr="00703B67">
        <w:trPr>
          <w:trHeight w:val="595"/>
          <w:jc w:val="center"/>
        </w:trPr>
        <w:tc>
          <w:tcPr>
            <w:tcW w:w="817"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序号</w:t>
            </w:r>
          </w:p>
        </w:tc>
        <w:tc>
          <w:tcPr>
            <w:tcW w:w="9214" w:type="dxa"/>
            <w:gridSpan w:val="3"/>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 xml:space="preserve">工 </w:t>
            </w:r>
            <w:r w:rsidRPr="00EB4A07">
              <w:rPr>
                <w:rFonts w:ascii="黑体" w:eastAsia="黑体" w:hAnsi="黑体"/>
                <w:sz w:val="24"/>
              </w:rPr>
              <w:t xml:space="preserve"> </w:t>
            </w:r>
            <w:r w:rsidRPr="00EB4A07">
              <w:rPr>
                <w:rFonts w:ascii="黑体" w:eastAsia="黑体" w:hAnsi="黑体" w:hint="eastAsia"/>
                <w:sz w:val="24"/>
              </w:rPr>
              <w:t xml:space="preserve">作  任 </w:t>
            </w:r>
            <w:r w:rsidRPr="00EB4A07">
              <w:rPr>
                <w:rFonts w:ascii="黑体" w:eastAsia="黑体" w:hAnsi="黑体"/>
                <w:sz w:val="24"/>
              </w:rPr>
              <w:t xml:space="preserve"> </w:t>
            </w:r>
            <w:proofErr w:type="gramStart"/>
            <w:r w:rsidRPr="00EB4A07">
              <w:rPr>
                <w:rFonts w:ascii="黑体" w:eastAsia="黑体" w:hAnsi="黑体" w:hint="eastAsia"/>
                <w:sz w:val="24"/>
              </w:rPr>
              <w:t>务</w:t>
            </w:r>
            <w:proofErr w:type="gramEnd"/>
          </w:p>
        </w:tc>
        <w:tc>
          <w:tcPr>
            <w:tcW w:w="2551"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责任单位</w:t>
            </w:r>
          </w:p>
        </w:tc>
        <w:tc>
          <w:tcPr>
            <w:tcW w:w="1338"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完成</w:t>
            </w:r>
            <w:r w:rsidRPr="00EB4A07">
              <w:rPr>
                <w:rFonts w:ascii="黑体" w:eastAsia="黑体" w:hAnsi="黑体"/>
                <w:sz w:val="24"/>
              </w:rPr>
              <w:t>时间</w:t>
            </w:r>
          </w:p>
        </w:tc>
      </w:tr>
      <w:tr w:rsidR="00253F9C" w:rsidRPr="00EB4A07" w:rsidTr="00703B67">
        <w:trPr>
          <w:trHeight w:val="801"/>
          <w:jc w:val="center"/>
        </w:trPr>
        <w:tc>
          <w:tcPr>
            <w:tcW w:w="817" w:type="dxa"/>
            <w:shd w:val="clear" w:color="auto" w:fill="auto"/>
            <w:vAlign w:val="center"/>
          </w:tcPr>
          <w:p w:rsidR="00253F9C" w:rsidRPr="00EB4A07" w:rsidRDefault="00253F9C" w:rsidP="00703B67">
            <w:pPr>
              <w:spacing w:line="0" w:lineRule="atLeast"/>
              <w:jc w:val="center"/>
              <w:rPr>
                <w:rFonts w:ascii="黑体" w:eastAsia="黑体" w:hAnsi="黑体" w:cs="仿宋"/>
                <w:sz w:val="24"/>
                <w:lang w:bidi="ar"/>
              </w:rPr>
            </w:pPr>
            <w:r w:rsidRPr="00EB4A07">
              <w:rPr>
                <w:rFonts w:ascii="黑体" w:eastAsia="黑体" w:hAnsi="黑体" w:cs="仿宋"/>
                <w:sz w:val="24"/>
                <w:lang w:bidi="ar"/>
              </w:rPr>
              <w:t>35</w:t>
            </w:r>
          </w:p>
        </w:tc>
        <w:tc>
          <w:tcPr>
            <w:tcW w:w="567" w:type="dxa"/>
            <w:vMerge w:val="restart"/>
            <w:shd w:val="clear" w:color="auto" w:fill="auto"/>
            <w:vAlign w:val="center"/>
          </w:tcPr>
          <w:p w:rsidR="00253F9C" w:rsidRPr="00EB4A07" w:rsidRDefault="00253F9C" w:rsidP="00703B67">
            <w:pPr>
              <w:spacing w:line="620" w:lineRule="exact"/>
              <w:jc w:val="center"/>
              <w:rPr>
                <w:rFonts w:ascii="黑体" w:eastAsia="黑体" w:hAnsi="黑体" w:cs="仿宋"/>
                <w:sz w:val="28"/>
                <w:szCs w:val="28"/>
                <w:lang w:bidi="ar"/>
              </w:rPr>
            </w:pPr>
            <w:r w:rsidRPr="00EB4A07">
              <w:rPr>
                <w:rFonts w:ascii="黑体" w:eastAsia="黑体" w:hAnsi="黑体" w:cs="仿宋" w:hint="eastAsia"/>
                <w:sz w:val="28"/>
                <w:szCs w:val="28"/>
                <w:lang w:bidi="ar"/>
              </w:rPr>
              <w:t>任</w:t>
            </w:r>
            <w:r w:rsidRPr="00EB4A07">
              <w:rPr>
                <w:rFonts w:ascii="黑体" w:eastAsia="黑体" w:hAnsi="黑体" w:cs="仿宋" w:hint="eastAsia"/>
                <w:sz w:val="28"/>
                <w:szCs w:val="28"/>
                <w:lang w:bidi="ar"/>
              </w:rPr>
              <w:lastRenderedPageBreak/>
              <w:t>务</w:t>
            </w:r>
            <w:r w:rsidRPr="00EB4A07">
              <w:rPr>
                <w:rFonts w:ascii="黑体" w:eastAsia="黑体" w:hAnsi="黑体" w:cs="仿宋"/>
                <w:sz w:val="28"/>
                <w:szCs w:val="28"/>
                <w:lang w:bidi="ar"/>
              </w:rPr>
              <w:t>落实</w:t>
            </w:r>
          </w:p>
          <w:p w:rsidR="00253F9C" w:rsidRPr="00EB4A07" w:rsidRDefault="00253F9C" w:rsidP="00703B67">
            <w:pPr>
              <w:spacing w:line="620" w:lineRule="exact"/>
              <w:jc w:val="center"/>
              <w:rPr>
                <w:rFonts w:ascii="黑体" w:eastAsia="黑体" w:hAnsi="黑体" w:cs="仿宋"/>
                <w:sz w:val="28"/>
                <w:szCs w:val="28"/>
                <w:lang w:bidi="ar"/>
              </w:rPr>
            </w:pPr>
            <w:r w:rsidRPr="00EB4A07">
              <w:rPr>
                <w:rFonts w:ascii="黑体" w:eastAsia="黑体" w:hAnsi="黑体" w:cs="仿宋" w:hint="eastAsia"/>
                <w:sz w:val="28"/>
                <w:szCs w:val="28"/>
                <w:lang w:bidi="ar"/>
              </w:rPr>
              <w:t>情况</w:t>
            </w:r>
          </w:p>
        </w:tc>
        <w:tc>
          <w:tcPr>
            <w:tcW w:w="1276" w:type="dxa"/>
            <w:shd w:val="clear" w:color="auto" w:fill="auto"/>
            <w:vAlign w:val="center"/>
          </w:tcPr>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lastRenderedPageBreak/>
              <w:t>“一张蓝图”统筹</w:t>
            </w:r>
          </w:p>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项目</w:t>
            </w:r>
            <w:r w:rsidRPr="00EB4A07">
              <w:rPr>
                <w:rFonts w:ascii="黑体" w:eastAsia="黑体" w:hAnsi="黑体"/>
                <w:kern w:val="0"/>
                <w:sz w:val="20"/>
                <w:szCs w:val="20"/>
              </w:rPr>
              <w:t>实施</w:t>
            </w:r>
          </w:p>
        </w:tc>
        <w:tc>
          <w:tcPr>
            <w:tcW w:w="7371" w:type="dxa"/>
            <w:shd w:val="clear" w:color="auto" w:fill="auto"/>
            <w:vAlign w:val="center"/>
          </w:tcPr>
          <w:p w:rsidR="00253F9C" w:rsidRPr="00EB4A07" w:rsidRDefault="00253F9C" w:rsidP="00703B67">
            <w:pPr>
              <w:spacing w:line="360" w:lineRule="exact"/>
              <w:rPr>
                <w:rFonts w:hAnsi="宋体"/>
                <w:kern w:val="0"/>
                <w:sz w:val="20"/>
                <w:szCs w:val="20"/>
              </w:rPr>
            </w:pPr>
            <w:r w:rsidRPr="00EB4A07">
              <w:rPr>
                <w:rFonts w:hAnsi="宋体" w:hint="eastAsia"/>
                <w:kern w:val="0"/>
                <w:sz w:val="20"/>
                <w:szCs w:val="20"/>
              </w:rPr>
              <w:t>不断完善“一张蓝图”，统筹安排年度项目，制定工程建设项目年度实施计划</w:t>
            </w:r>
          </w:p>
        </w:tc>
        <w:tc>
          <w:tcPr>
            <w:tcW w:w="2551" w:type="dxa"/>
            <w:shd w:val="clear" w:color="auto" w:fill="auto"/>
            <w:vAlign w:val="center"/>
          </w:tcPr>
          <w:p w:rsidR="00253F9C" w:rsidRPr="00EB4A07" w:rsidRDefault="00253F9C" w:rsidP="00703B67">
            <w:pPr>
              <w:jc w:val="left"/>
              <w:rPr>
                <w:rFonts w:hAnsi="宋体"/>
                <w:kern w:val="0"/>
                <w:sz w:val="20"/>
                <w:szCs w:val="20"/>
              </w:rPr>
            </w:pPr>
            <w:r w:rsidRPr="00EB4A07">
              <w:rPr>
                <w:rFonts w:hAnsi="宋体" w:hint="eastAsia"/>
                <w:kern w:val="0"/>
                <w:sz w:val="20"/>
                <w:szCs w:val="20"/>
              </w:rPr>
              <w:t>市</w:t>
            </w:r>
            <w:r w:rsidRPr="00EB4A07">
              <w:rPr>
                <w:rFonts w:hAnsi="宋体"/>
                <w:kern w:val="0"/>
                <w:sz w:val="20"/>
                <w:szCs w:val="20"/>
              </w:rPr>
              <w:t>资源规划局</w:t>
            </w:r>
            <w:r w:rsidRPr="00EB4A07">
              <w:rPr>
                <w:rFonts w:hAnsi="宋体" w:hint="eastAsia"/>
                <w:kern w:val="0"/>
                <w:sz w:val="20"/>
                <w:szCs w:val="20"/>
              </w:rPr>
              <w:t>牵头</w:t>
            </w:r>
            <w:r w:rsidRPr="00EB4A07">
              <w:rPr>
                <w:rFonts w:hAnsi="宋体"/>
                <w:kern w:val="0"/>
                <w:sz w:val="20"/>
                <w:szCs w:val="20"/>
              </w:rPr>
              <w:t>，</w:t>
            </w:r>
            <w:r w:rsidRPr="00EB4A07">
              <w:rPr>
                <w:rFonts w:hAnsi="宋体" w:hint="eastAsia"/>
                <w:kern w:val="0"/>
                <w:sz w:val="20"/>
                <w:szCs w:val="20"/>
              </w:rPr>
              <w:t>市级</w:t>
            </w:r>
            <w:r w:rsidRPr="00EB4A07">
              <w:rPr>
                <w:rFonts w:hAnsi="宋体"/>
                <w:kern w:val="0"/>
                <w:sz w:val="20"/>
                <w:szCs w:val="20"/>
              </w:rPr>
              <w:t>相关部门</w:t>
            </w:r>
            <w:r w:rsidRPr="00EB4A07">
              <w:rPr>
                <w:rFonts w:hAnsi="宋体" w:hint="eastAsia"/>
                <w:kern w:val="0"/>
                <w:sz w:val="20"/>
                <w:szCs w:val="20"/>
              </w:rPr>
              <w:t>配合</w:t>
            </w:r>
            <w:r w:rsidRPr="00EB4A07">
              <w:rPr>
                <w:rFonts w:hAnsi="宋体"/>
                <w:kern w:val="0"/>
                <w:sz w:val="20"/>
                <w:szCs w:val="20"/>
              </w:rPr>
              <w:t>，各县市区政府</w:t>
            </w:r>
            <w:r w:rsidRPr="00EB4A07">
              <w:rPr>
                <w:rFonts w:hAnsi="宋体" w:hint="eastAsia"/>
                <w:kern w:val="0"/>
                <w:sz w:val="20"/>
                <w:szCs w:val="20"/>
              </w:rPr>
              <w:t>负责</w:t>
            </w:r>
          </w:p>
        </w:tc>
        <w:tc>
          <w:tcPr>
            <w:tcW w:w="1338" w:type="dxa"/>
            <w:shd w:val="clear" w:color="auto" w:fill="auto"/>
            <w:vAlign w:val="center"/>
          </w:tcPr>
          <w:p w:rsidR="00253F9C" w:rsidRPr="00EB4A07" w:rsidRDefault="00253F9C" w:rsidP="00703B67">
            <w:pPr>
              <w:jc w:val="center"/>
              <w:rPr>
                <w:rFonts w:ascii="宋体" w:hAnsi="宋体"/>
                <w:kern w:val="0"/>
                <w:sz w:val="20"/>
                <w:szCs w:val="20"/>
              </w:rPr>
            </w:pPr>
            <w:r w:rsidRPr="00EB4A07">
              <w:rPr>
                <w:rFonts w:hAnsi="宋体" w:hint="eastAsia"/>
                <w:kern w:val="0"/>
                <w:sz w:val="20"/>
                <w:szCs w:val="20"/>
              </w:rPr>
              <w:t>2019</w:t>
            </w:r>
            <w:r w:rsidRPr="00EB4A07">
              <w:rPr>
                <w:rFonts w:hAnsi="宋体" w:hint="eastAsia"/>
                <w:kern w:val="0"/>
                <w:sz w:val="20"/>
                <w:szCs w:val="20"/>
              </w:rPr>
              <w:t>年</w:t>
            </w:r>
            <w:r w:rsidRPr="00EB4A07">
              <w:rPr>
                <w:rFonts w:hAnsi="宋体"/>
                <w:kern w:val="0"/>
                <w:sz w:val="20"/>
                <w:szCs w:val="20"/>
              </w:rPr>
              <w:t>12</w:t>
            </w:r>
            <w:r w:rsidRPr="00EB4A07">
              <w:rPr>
                <w:rFonts w:hAnsi="宋体" w:hint="eastAsia"/>
                <w:kern w:val="0"/>
                <w:sz w:val="20"/>
                <w:szCs w:val="20"/>
              </w:rPr>
              <w:t>月</w:t>
            </w:r>
          </w:p>
        </w:tc>
      </w:tr>
      <w:tr w:rsidR="00253F9C" w:rsidRPr="00EB4A07" w:rsidTr="00703B67">
        <w:trPr>
          <w:trHeight w:val="842"/>
          <w:jc w:val="center"/>
        </w:trPr>
        <w:tc>
          <w:tcPr>
            <w:tcW w:w="817"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sz w:val="24"/>
              </w:rPr>
              <w:lastRenderedPageBreak/>
              <w:t>36</w:t>
            </w:r>
          </w:p>
        </w:tc>
        <w:tc>
          <w:tcPr>
            <w:tcW w:w="567" w:type="dxa"/>
            <w:vMerge/>
            <w:shd w:val="clear" w:color="auto" w:fill="auto"/>
            <w:vAlign w:val="center"/>
          </w:tcPr>
          <w:p w:rsidR="00253F9C" w:rsidRPr="00EB4A07" w:rsidRDefault="00253F9C" w:rsidP="00703B67">
            <w:pPr>
              <w:jc w:val="center"/>
            </w:pPr>
          </w:p>
        </w:tc>
        <w:tc>
          <w:tcPr>
            <w:tcW w:w="1276" w:type="dxa"/>
            <w:vMerge w:val="restart"/>
            <w:shd w:val="clear" w:color="auto" w:fill="auto"/>
            <w:vAlign w:val="center"/>
          </w:tcPr>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“一个窗口”提供</w:t>
            </w:r>
          </w:p>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综合</w:t>
            </w:r>
            <w:r w:rsidRPr="00EB4A07">
              <w:rPr>
                <w:rFonts w:ascii="黑体" w:eastAsia="黑体" w:hAnsi="黑体"/>
                <w:kern w:val="0"/>
                <w:sz w:val="20"/>
                <w:szCs w:val="20"/>
              </w:rPr>
              <w:t>服务</w:t>
            </w:r>
          </w:p>
        </w:tc>
        <w:tc>
          <w:tcPr>
            <w:tcW w:w="7371" w:type="dxa"/>
            <w:shd w:val="clear" w:color="auto" w:fill="auto"/>
            <w:vAlign w:val="center"/>
          </w:tcPr>
          <w:p w:rsidR="00253F9C" w:rsidRPr="00EB4A07" w:rsidRDefault="00253F9C" w:rsidP="00703B67">
            <w:pPr>
              <w:spacing w:line="360" w:lineRule="exact"/>
              <w:rPr>
                <w:rFonts w:hAnsi="宋体"/>
                <w:kern w:val="0"/>
                <w:sz w:val="20"/>
                <w:szCs w:val="20"/>
              </w:rPr>
            </w:pPr>
            <w:r w:rsidRPr="00EB4A07">
              <w:rPr>
                <w:rFonts w:hAnsi="宋体" w:hint="eastAsia"/>
                <w:kern w:val="0"/>
                <w:sz w:val="20"/>
                <w:szCs w:val="20"/>
              </w:rPr>
              <w:t>整合分散设立</w:t>
            </w:r>
            <w:r w:rsidRPr="00EB4A07">
              <w:rPr>
                <w:rFonts w:hAnsi="宋体"/>
                <w:kern w:val="0"/>
                <w:sz w:val="20"/>
                <w:szCs w:val="20"/>
              </w:rPr>
              <w:t>的</w:t>
            </w:r>
            <w:r w:rsidRPr="00EB4A07">
              <w:rPr>
                <w:rFonts w:hAnsi="宋体" w:hint="eastAsia"/>
                <w:kern w:val="0"/>
                <w:sz w:val="20"/>
                <w:szCs w:val="20"/>
              </w:rPr>
              <w:t>审批服务窗口，设立工程建设项目审批综合服务窗口，建立完成“前台受理、后台审核”机制，实现“一个窗口”服务管理</w:t>
            </w:r>
          </w:p>
        </w:tc>
        <w:tc>
          <w:tcPr>
            <w:tcW w:w="2551" w:type="dxa"/>
            <w:vMerge w:val="restart"/>
            <w:shd w:val="clear" w:color="auto" w:fill="auto"/>
            <w:vAlign w:val="center"/>
          </w:tcPr>
          <w:p w:rsidR="00253F9C" w:rsidRPr="00EB4A07" w:rsidRDefault="00253F9C" w:rsidP="00703B67">
            <w:pPr>
              <w:rPr>
                <w:rFonts w:hAnsi="宋体"/>
                <w:kern w:val="0"/>
                <w:sz w:val="20"/>
                <w:szCs w:val="20"/>
              </w:rPr>
            </w:pPr>
            <w:r w:rsidRPr="00EB4A07">
              <w:rPr>
                <w:rFonts w:hAnsi="宋体" w:hint="eastAsia"/>
                <w:kern w:val="0"/>
                <w:sz w:val="20"/>
                <w:szCs w:val="20"/>
              </w:rPr>
              <w:t>市审批服务局，</w:t>
            </w:r>
            <w:r w:rsidRPr="00EB4A07">
              <w:rPr>
                <w:rFonts w:hAnsi="宋体"/>
                <w:kern w:val="0"/>
                <w:sz w:val="20"/>
                <w:szCs w:val="20"/>
              </w:rPr>
              <w:t>各县市区政府</w:t>
            </w:r>
          </w:p>
        </w:tc>
        <w:tc>
          <w:tcPr>
            <w:tcW w:w="1338" w:type="dxa"/>
            <w:vMerge w:val="restart"/>
            <w:shd w:val="clear" w:color="auto" w:fill="auto"/>
            <w:vAlign w:val="center"/>
          </w:tcPr>
          <w:p w:rsidR="00253F9C" w:rsidRPr="00EB4A07" w:rsidRDefault="00253F9C" w:rsidP="00703B67">
            <w:pPr>
              <w:jc w:val="center"/>
              <w:rPr>
                <w:rFonts w:ascii="宋体" w:hAnsi="宋体"/>
                <w:kern w:val="0"/>
                <w:sz w:val="20"/>
                <w:szCs w:val="20"/>
              </w:rPr>
            </w:pPr>
            <w:r w:rsidRPr="00EB4A07">
              <w:rPr>
                <w:rFonts w:hAnsi="宋体" w:hint="eastAsia"/>
                <w:kern w:val="0"/>
                <w:sz w:val="20"/>
                <w:szCs w:val="20"/>
              </w:rPr>
              <w:t>2019</w:t>
            </w:r>
            <w:r w:rsidRPr="00EB4A07">
              <w:rPr>
                <w:rFonts w:hAnsi="宋体" w:hint="eastAsia"/>
                <w:kern w:val="0"/>
                <w:sz w:val="20"/>
                <w:szCs w:val="20"/>
              </w:rPr>
              <w:t>年</w:t>
            </w:r>
            <w:r w:rsidRPr="00EB4A07">
              <w:rPr>
                <w:rFonts w:hAnsi="宋体"/>
                <w:kern w:val="0"/>
                <w:sz w:val="20"/>
                <w:szCs w:val="20"/>
              </w:rPr>
              <w:t>5</w:t>
            </w:r>
            <w:r w:rsidRPr="00EB4A07">
              <w:rPr>
                <w:rFonts w:hAnsi="宋体" w:hint="eastAsia"/>
                <w:kern w:val="0"/>
                <w:sz w:val="20"/>
                <w:szCs w:val="20"/>
              </w:rPr>
              <w:t>月</w:t>
            </w:r>
          </w:p>
        </w:tc>
      </w:tr>
      <w:tr w:rsidR="00253F9C" w:rsidRPr="00EB4A07" w:rsidTr="00703B67">
        <w:trPr>
          <w:trHeight w:val="840"/>
          <w:jc w:val="center"/>
        </w:trPr>
        <w:tc>
          <w:tcPr>
            <w:tcW w:w="817"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sz w:val="24"/>
              </w:rPr>
              <w:lastRenderedPageBreak/>
              <w:t>37</w:t>
            </w:r>
          </w:p>
        </w:tc>
        <w:tc>
          <w:tcPr>
            <w:tcW w:w="567" w:type="dxa"/>
            <w:vMerge/>
            <w:shd w:val="clear" w:color="auto" w:fill="auto"/>
            <w:vAlign w:val="center"/>
          </w:tcPr>
          <w:p w:rsidR="00253F9C" w:rsidRPr="00EB4A07" w:rsidRDefault="00253F9C" w:rsidP="00703B67">
            <w:pPr>
              <w:jc w:val="center"/>
            </w:pPr>
          </w:p>
        </w:tc>
        <w:tc>
          <w:tcPr>
            <w:tcW w:w="1276" w:type="dxa"/>
            <w:vMerge/>
            <w:shd w:val="clear" w:color="auto" w:fill="auto"/>
            <w:vAlign w:val="center"/>
          </w:tcPr>
          <w:p w:rsidR="00253F9C" w:rsidRPr="00EB4A07" w:rsidRDefault="00253F9C" w:rsidP="00703B67">
            <w:pPr>
              <w:jc w:val="center"/>
              <w:rPr>
                <w:rFonts w:ascii="黑体" w:eastAsia="黑体" w:hAnsi="黑体"/>
                <w:kern w:val="0"/>
                <w:sz w:val="20"/>
                <w:szCs w:val="20"/>
              </w:rPr>
            </w:pPr>
          </w:p>
        </w:tc>
        <w:tc>
          <w:tcPr>
            <w:tcW w:w="7371" w:type="dxa"/>
            <w:shd w:val="clear" w:color="auto" w:fill="auto"/>
            <w:vAlign w:val="center"/>
          </w:tcPr>
          <w:p w:rsidR="00253F9C" w:rsidRPr="00EB4A07" w:rsidRDefault="00253F9C" w:rsidP="00703B67">
            <w:pPr>
              <w:spacing w:line="360" w:lineRule="exact"/>
            </w:pPr>
            <w:r w:rsidRPr="00EB4A07">
              <w:rPr>
                <w:rFonts w:hAnsi="宋体" w:hint="eastAsia"/>
                <w:kern w:val="0"/>
                <w:sz w:val="20"/>
                <w:szCs w:val="20"/>
              </w:rPr>
              <w:t>制定工程建设项目综合服务窗口运行规程，确保全市工程建设项目并联审批规范、有序运行</w:t>
            </w:r>
          </w:p>
        </w:tc>
        <w:tc>
          <w:tcPr>
            <w:tcW w:w="2551" w:type="dxa"/>
            <w:vMerge/>
            <w:shd w:val="clear" w:color="auto" w:fill="auto"/>
            <w:vAlign w:val="center"/>
          </w:tcPr>
          <w:p w:rsidR="00253F9C" w:rsidRPr="00EB4A07" w:rsidRDefault="00253F9C" w:rsidP="00703B67">
            <w:pPr>
              <w:rPr>
                <w:rFonts w:ascii="宋体" w:hAnsi="宋体"/>
              </w:rPr>
            </w:pPr>
          </w:p>
        </w:tc>
        <w:tc>
          <w:tcPr>
            <w:tcW w:w="1338" w:type="dxa"/>
            <w:vMerge/>
            <w:shd w:val="clear" w:color="auto" w:fill="auto"/>
            <w:vAlign w:val="center"/>
          </w:tcPr>
          <w:p w:rsidR="00253F9C" w:rsidRPr="00EB4A07" w:rsidRDefault="00253F9C" w:rsidP="00703B67">
            <w:pPr>
              <w:jc w:val="center"/>
              <w:rPr>
                <w:rFonts w:ascii="宋体" w:hAnsi="宋体"/>
                <w:kern w:val="0"/>
                <w:sz w:val="20"/>
                <w:szCs w:val="20"/>
              </w:rPr>
            </w:pPr>
          </w:p>
        </w:tc>
      </w:tr>
      <w:tr w:rsidR="00253F9C" w:rsidRPr="00EB4A07" w:rsidTr="00703B67">
        <w:trPr>
          <w:trHeight w:val="852"/>
          <w:jc w:val="center"/>
        </w:trPr>
        <w:tc>
          <w:tcPr>
            <w:tcW w:w="817"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sz w:val="24"/>
              </w:rPr>
              <w:t>38</w:t>
            </w:r>
          </w:p>
        </w:tc>
        <w:tc>
          <w:tcPr>
            <w:tcW w:w="567" w:type="dxa"/>
            <w:vMerge/>
            <w:shd w:val="clear" w:color="auto" w:fill="auto"/>
            <w:vAlign w:val="center"/>
          </w:tcPr>
          <w:p w:rsidR="00253F9C" w:rsidRPr="00EB4A07" w:rsidRDefault="00253F9C" w:rsidP="00703B67">
            <w:pPr>
              <w:jc w:val="center"/>
            </w:pPr>
          </w:p>
        </w:tc>
        <w:tc>
          <w:tcPr>
            <w:tcW w:w="1276" w:type="dxa"/>
            <w:vMerge/>
            <w:shd w:val="clear" w:color="auto" w:fill="auto"/>
            <w:vAlign w:val="center"/>
          </w:tcPr>
          <w:p w:rsidR="00253F9C" w:rsidRPr="00EB4A07" w:rsidRDefault="00253F9C" w:rsidP="00703B67">
            <w:pPr>
              <w:jc w:val="center"/>
            </w:pPr>
          </w:p>
        </w:tc>
        <w:tc>
          <w:tcPr>
            <w:tcW w:w="7371" w:type="dxa"/>
            <w:shd w:val="clear" w:color="auto" w:fill="auto"/>
            <w:vAlign w:val="center"/>
          </w:tcPr>
          <w:p w:rsidR="00253F9C" w:rsidRPr="00EB4A07" w:rsidRDefault="00253F9C" w:rsidP="00703B67">
            <w:pPr>
              <w:spacing w:line="360" w:lineRule="exact"/>
            </w:pPr>
            <w:r w:rsidRPr="00EB4A07">
              <w:rPr>
                <w:rFonts w:hAnsi="宋体" w:hint="eastAsia"/>
                <w:kern w:val="0"/>
                <w:sz w:val="20"/>
                <w:szCs w:val="20"/>
              </w:rPr>
              <w:t>在工程建设项目审批管理系统建设预约服务平台模块，或依托工程建设项目审批综合</w:t>
            </w:r>
            <w:r w:rsidRPr="00EB4A07">
              <w:rPr>
                <w:rFonts w:hAnsi="宋体"/>
                <w:kern w:val="0"/>
                <w:sz w:val="20"/>
                <w:szCs w:val="20"/>
              </w:rPr>
              <w:t>服务</w:t>
            </w:r>
            <w:r w:rsidRPr="00EB4A07">
              <w:rPr>
                <w:rFonts w:hAnsi="宋体" w:hint="eastAsia"/>
                <w:kern w:val="0"/>
                <w:sz w:val="20"/>
                <w:szCs w:val="20"/>
              </w:rPr>
              <w:t>窗口建立提前预约服务机制，制定咨询辅导等服务规定，针对各阶段审批服务事项，采取提前介入、超前辅导、咨询服务等方式，为办事企业、群众提供更加优质高效的服务，确保申报材料要件齐备、一次性达到进件的规范要求</w:t>
            </w:r>
          </w:p>
        </w:tc>
        <w:tc>
          <w:tcPr>
            <w:tcW w:w="2551" w:type="dxa"/>
            <w:shd w:val="clear" w:color="auto" w:fill="auto"/>
            <w:vAlign w:val="center"/>
          </w:tcPr>
          <w:p w:rsidR="00253F9C" w:rsidRPr="00EB4A07" w:rsidRDefault="00253F9C" w:rsidP="00703B67">
            <w:pPr>
              <w:rPr>
                <w:rFonts w:hAnsi="宋体"/>
                <w:kern w:val="0"/>
                <w:sz w:val="20"/>
                <w:szCs w:val="20"/>
              </w:rPr>
            </w:pPr>
            <w:r w:rsidRPr="00EB4A07">
              <w:rPr>
                <w:rFonts w:hAnsi="宋体" w:hint="eastAsia"/>
                <w:kern w:val="0"/>
                <w:sz w:val="20"/>
                <w:szCs w:val="20"/>
              </w:rPr>
              <w:t>市</w:t>
            </w:r>
            <w:r w:rsidRPr="00EB4A07">
              <w:rPr>
                <w:rFonts w:hAnsi="宋体"/>
                <w:kern w:val="0"/>
                <w:sz w:val="20"/>
                <w:szCs w:val="20"/>
              </w:rPr>
              <w:t>审批服务局、智慧局</w:t>
            </w:r>
            <w:r w:rsidRPr="00EB4A07">
              <w:rPr>
                <w:rFonts w:hAnsi="宋体" w:hint="eastAsia"/>
                <w:kern w:val="0"/>
                <w:sz w:val="20"/>
                <w:szCs w:val="20"/>
              </w:rPr>
              <w:t>，</w:t>
            </w:r>
            <w:r w:rsidRPr="00EB4A07">
              <w:rPr>
                <w:rFonts w:hAnsi="宋体"/>
                <w:kern w:val="0"/>
                <w:sz w:val="20"/>
                <w:szCs w:val="20"/>
              </w:rPr>
              <w:t>各县市区政府</w:t>
            </w:r>
          </w:p>
        </w:tc>
        <w:tc>
          <w:tcPr>
            <w:tcW w:w="1338" w:type="dxa"/>
            <w:vMerge/>
            <w:shd w:val="clear" w:color="auto" w:fill="auto"/>
            <w:vAlign w:val="center"/>
          </w:tcPr>
          <w:p w:rsidR="00253F9C" w:rsidRPr="00EB4A07" w:rsidRDefault="00253F9C" w:rsidP="00703B67">
            <w:pPr>
              <w:jc w:val="center"/>
              <w:rPr>
                <w:rFonts w:ascii="宋体" w:hAnsi="宋体"/>
                <w:kern w:val="0"/>
                <w:sz w:val="20"/>
                <w:szCs w:val="20"/>
              </w:rPr>
            </w:pPr>
          </w:p>
        </w:tc>
      </w:tr>
      <w:tr w:rsidR="00253F9C" w:rsidRPr="00EB4A07" w:rsidTr="00703B67">
        <w:trPr>
          <w:trHeight w:val="816"/>
          <w:jc w:val="center"/>
        </w:trPr>
        <w:tc>
          <w:tcPr>
            <w:tcW w:w="817"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sz w:val="24"/>
              </w:rPr>
              <w:t>39</w:t>
            </w:r>
          </w:p>
        </w:tc>
        <w:tc>
          <w:tcPr>
            <w:tcW w:w="567" w:type="dxa"/>
            <w:vMerge/>
            <w:shd w:val="clear" w:color="auto" w:fill="auto"/>
            <w:vAlign w:val="center"/>
          </w:tcPr>
          <w:p w:rsidR="00253F9C" w:rsidRPr="00EB4A07" w:rsidRDefault="00253F9C" w:rsidP="00703B67">
            <w:pPr>
              <w:jc w:val="center"/>
            </w:pPr>
          </w:p>
        </w:tc>
        <w:tc>
          <w:tcPr>
            <w:tcW w:w="1276" w:type="dxa"/>
            <w:vMerge w:val="restart"/>
            <w:shd w:val="clear" w:color="auto" w:fill="auto"/>
            <w:vAlign w:val="center"/>
          </w:tcPr>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“一张表单”整合</w:t>
            </w:r>
          </w:p>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申报</w:t>
            </w:r>
            <w:r w:rsidRPr="00EB4A07">
              <w:rPr>
                <w:rFonts w:ascii="黑体" w:eastAsia="黑体" w:hAnsi="黑体"/>
                <w:kern w:val="0"/>
                <w:sz w:val="20"/>
                <w:szCs w:val="20"/>
              </w:rPr>
              <w:t>材料</w:t>
            </w:r>
          </w:p>
        </w:tc>
        <w:tc>
          <w:tcPr>
            <w:tcW w:w="7371" w:type="dxa"/>
            <w:shd w:val="clear" w:color="auto" w:fill="auto"/>
            <w:vAlign w:val="center"/>
          </w:tcPr>
          <w:p w:rsidR="00253F9C" w:rsidRPr="00EB4A07" w:rsidRDefault="00253F9C" w:rsidP="00703B67">
            <w:pPr>
              <w:spacing w:line="360" w:lineRule="exact"/>
              <w:rPr>
                <w:rFonts w:hAnsi="宋体"/>
                <w:kern w:val="0"/>
                <w:sz w:val="20"/>
                <w:szCs w:val="20"/>
              </w:rPr>
            </w:pPr>
            <w:r w:rsidRPr="00EB4A07">
              <w:rPr>
                <w:rFonts w:hAnsi="宋体" w:hint="eastAsia"/>
                <w:kern w:val="0"/>
                <w:sz w:val="20"/>
                <w:szCs w:val="20"/>
              </w:rPr>
              <w:t>制定统一的办事指南、申报表格，将同一阶段所有事项所需材料进行整合，每个审批阶段申请人只需提交一套申报材料</w:t>
            </w:r>
          </w:p>
        </w:tc>
        <w:tc>
          <w:tcPr>
            <w:tcW w:w="2551" w:type="dxa"/>
            <w:vMerge w:val="restart"/>
            <w:shd w:val="clear" w:color="auto" w:fill="auto"/>
            <w:vAlign w:val="center"/>
          </w:tcPr>
          <w:p w:rsidR="00253F9C" w:rsidRPr="00EB4A07" w:rsidRDefault="00253F9C" w:rsidP="00703B67">
            <w:pPr>
              <w:rPr>
                <w:rFonts w:ascii="宋体" w:hAnsi="宋体"/>
              </w:rPr>
            </w:pPr>
            <w:r w:rsidRPr="00EB4A07">
              <w:rPr>
                <w:rFonts w:hAnsi="宋体" w:hint="eastAsia"/>
                <w:kern w:val="0"/>
                <w:sz w:val="20"/>
                <w:szCs w:val="20"/>
              </w:rPr>
              <w:t>市</w:t>
            </w:r>
            <w:r w:rsidRPr="00EB4A07">
              <w:rPr>
                <w:rFonts w:hAnsi="宋体"/>
                <w:kern w:val="0"/>
                <w:sz w:val="20"/>
                <w:szCs w:val="20"/>
              </w:rPr>
              <w:t>审批服务局</w:t>
            </w:r>
            <w:r w:rsidRPr="00EB4A07">
              <w:rPr>
                <w:rFonts w:hAnsi="宋体" w:hint="eastAsia"/>
                <w:kern w:val="0"/>
                <w:sz w:val="20"/>
                <w:szCs w:val="20"/>
              </w:rPr>
              <w:t>牵头</w:t>
            </w:r>
            <w:r w:rsidRPr="00EB4A07">
              <w:rPr>
                <w:rFonts w:hAnsi="宋体"/>
                <w:kern w:val="0"/>
                <w:sz w:val="20"/>
                <w:szCs w:val="20"/>
              </w:rPr>
              <w:t>，</w:t>
            </w:r>
            <w:r w:rsidRPr="00EB4A07">
              <w:rPr>
                <w:rFonts w:hAnsi="宋体" w:hint="eastAsia"/>
                <w:kern w:val="0"/>
                <w:sz w:val="20"/>
                <w:szCs w:val="20"/>
              </w:rPr>
              <w:t>市级</w:t>
            </w:r>
            <w:r w:rsidRPr="00EB4A07">
              <w:rPr>
                <w:rFonts w:hAnsi="宋体"/>
                <w:kern w:val="0"/>
                <w:sz w:val="20"/>
                <w:szCs w:val="20"/>
              </w:rPr>
              <w:t>相关部门</w:t>
            </w:r>
            <w:r w:rsidRPr="00EB4A07">
              <w:rPr>
                <w:rFonts w:hAnsi="宋体" w:hint="eastAsia"/>
                <w:kern w:val="0"/>
                <w:sz w:val="20"/>
                <w:szCs w:val="20"/>
              </w:rPr>
              <w:t>配合</w:t>
            </w:r>
            <w:r w:rsidRPr="00EB4A07">
              <w:rPr>
                <w:rFonts w:hAnsi="宋体"/>
                <w:kern w:val="0"/>
                <w:sz w:val="20"/>
                <w:szCs w:val="20"/>
              </w:rPr>
              <w:t>，各县市区</w:t>
            </w:r>
            <w:r w:rsidRPr="00EB4A07">
              <w:rPr>
                <w:rFonts w:hAnsi="宋体" w:hint="eastAsia"/>
                <w:kern w:val="0"/>
                <w:sz w:val="20"/>
                <w:szCs w:val="20"/>
              </w:rPr>
              <w:t>政府负责</w:t>
            </w:r>
          </w:p>
        </w:tc>
        <w:tc>
          <w:tcPr>
            <w:tcW w:w="1338" w:type="dxa"/>
            <w:vMerge/>
            <w:shd w:val="clear" w:color="auto" w:fill="auto"/>
            <w:vAlign w:val="center"/>
          </w:tcPr>
          <w:p w:rsidR="00253F9C" w:rsidRPr="00EB4A07" w:rsidRDefault="00253F9C" w:rsidP="00703B67">
            <w:pPr>
              <w:jc w:val="center"/>
              <w:rPr>
                <w:rFonts w:ascii="宋体" w:hAnsi="宋体"/>
                <w:kern w:val="0"/>
                <w:sz w:val="20"/>
                <w:szCs w:val="20"/>
              </w:rPr>
            </w:pPr>
          </w:p>
        </w:tc>
      </w:tr>
      <w:tr w:rsidR="00253F9C" w:rsidRPr="00EB4A07" w:rsidTr="00703B67">
        <w:trPr>
          <w:trHeight w:val="984"/>
          <w:jc w:val="center"/>
        </w:trPr>
        <w:tc>
          <w:tcPr>
            <w:tcW w:w="817" w:type="dxa"/>
            <w:shd w:val="clear" w:color="auto" w:fill="auto"/>
            <w:vAlign w:val="center"/>
          </w:tcPr>
          <w:p w:rsidR="00253F9C" w:rsidRPr="00EB4A07" w:rsidRDefault="00253F9C" w:rsidP="00703B67">
            <w:pPr>
              <w:spacing w:line="0" w:lineRule="atLeast"/>
              <w:jc w:val="center"/>
              <w:rPr>
                <w:rFonts w:ascii="黑体" w:eastAsia="黑体" w:hAnsi="黑体" w:cs="仿宋"/>
                <w:sz w:val="24"/>
                <w:lang w:bidi="ar"/>
              </w:rPr>
            </w:pPr>
            <w:r w:rsidRPr="00EB4A07">
              <w:rPr>
                <w:rFonts w:ascii="黑体" w:eastAsia="黑体" w:hAnsi="黑体" w:cs="仿宋"/>
                <w:sz w:val="24"/>
                <w:lang w:bidi="ar"/>
              </w:rPr>
              <w:t>40</w:t>
            </w:r>
          </w:p>
        </w:tc>
        <w:tc>
          <w:tcPr>
            <w:tcW w:w="567" w:type="dxa"/>
            <w:vMerge/>
            <w:shd w:val="clear" w:color="auto" w:fill="auto"/>
            <w:vAlign w:val="center"/>
          </w:tcPr>
          <w:p w:rsidR="00253F9C" w:rsidRPr="00EB4A07" w:rsidRDefault="00253F9C" w:rsidP="00703B67">
            <w:pPr>
              <w:spacing w:line="620" w:lineRule="exact"/>
              <w:jc w:val="center"/>
              <w:rPr>
                <w:rFonts w:ascii="黑体" w:eastAsia="黑体" w:hAnsi="黑体" w:cs="仿宋"/>
                <w:sz w:val="24"/>
                <w:lang w:bidi="ar"/>
              </w:rPr>
            </w:pPr>
          </w:p>
        </w:tc>
        <w:tc>
          <w:tcPr>
            <w:tcW w:w="1276" w:type="dxa"/>
            <w:vMerge/>
            <w:shd w:val="clear" w:color="auto" w:fill="auto"/>
            <w:vAlign w:val="center"/>
          </w:tcPr>
          <w:p w:rsidR="00253F9C" w:rsidRPr="00EB4A07" w:rsidRDefault="00253F9C" w:rsidP="00703B67">
            <w:pPr>
              <w:jc w:val="center"/>
              <w:rPr>
                <w:rFonts w:ascii="黑体" w:eastAsia="黑体" w:hAnsi="黑体"/>
                <w:kern w:val="0"/>
                <w:sz w:val="20"/>
                <w:szCs w:val="20"/>
              </w:rPr>
            </w:pPr>
          </w:p>
        </w:tc>
        <w:tc>
          <w:tcPr>
            <w:tcW w:w="7371" w:type="dxa"/>
            <w:shd w:val="clear" w:color="auto" w:fill="auto"/>
            <w:vAlign w:val="center"/>
          </w:tcPr>
          <w:p w:rsidR="00253F9C" w:rsidRPr="00EB4A07" w:rsidRDefault="00253F9C" w:rsidP="00703B67">
            <w:pPr>
              <w:spacing w:line="360" w:lineRule="exact"/>
              <w:rPr>
                <w:rFonts w:hAnsi="宋体"/>
                <w:kern w:val="0"/>
                <w:sz w:val="20"/>
                <w:szCs w:val="20"/>
              </w:rPr>
            </w:pPr>
            <w:r w:rsidRPr="00EB4A07">
              <w:rPr>
                <w:rFonts w:hAnsi="宋体" w:hint="eastAsia"/>
                <w:sz w:val="20"/>
                <w:szCs w:val="20"/>
                <w:lang w:bidi="ar"/>
              </w:rPr>
              <w:t>梳理公布审批和服务事项清单，不同审批阶段共享申报材料，不得要求申请人重复提交</w:t>
            </w:r>
          </w:p>
        </w:tc>
        <w:tc>
          <w:tcPr>
            <w:tcW w:w="2551" w:type="dxa"/>
            <w:vMerge/>
            <w:shd w:val="clear" w:color="auto" w:fill="auto"/>
            <w:vAlign w:val="center"/>
          </w:tcPr>
          <w:p w:rsidR="00253F9C" w:rsidRPr="00EB4A07" w:rsidRDefault="00253F9C" w:rsidP="00703B67">
            <w:pPr>
              <w:rPr>
                <w:rFonts w:ascii="宋体" w:hAnsi="宋体"/>
              </w:rPr>
            </w:pPr>
          </w:p>
        </w:tc>
        <w:tc>
          <w:tcPr>
            <w:tcW w:w="1338" w:type="dxa"/>
            <w:vMerge/>
            <w:shd w:val="clear" w:color="auto" w:fill="auto"/>
            <w:vAlign w:val="center"/>
          </w:tcPr>
          <w:p w:rsidR="00253F9C" w:rsidRPr="00EB4A07" w:rsidRDefault="00253F9C" w:rsidP="00703B67">
            <w:pPr>
              <w:rPr>
                <w:rFonts w:ascii="宋体" w:hAnsi="宋体"/>
              </w:rPr>
            </w:pPr>
          </w:p>
        </w:tc>
      </w:tr>
      <w:tr w:rsidR="00253F9C" w:rsidRPr="00EB4A07" w:rsidTr="00703B67">
        <w:trPr>
          <w:trHeight w:val="854"/>
          <w:jc w:val="center"/>
        </w:trPr>
        <w:tc>
          <w:tcPr>
            <w:tcW w:w="817" w:type="dxa"/>
            <w:shd w:val="clear" w:color="auto" w:fill="auto"/>
            <w:vAlign w:val="center"/>
          </w:tcPr>
          <w:p w:rsidR="00253F9C" w:rsidRPr="00EB4A07" w:rsidRDefault="00253F9C" w:rsidP="00703B67">
            <w:pPr>
              <w:spacing w:line="0" w:lineRule="atLeast"/>
              <w:jc w:val="center"/>
              <w:rPr>
                <w:rFonts w:ascii="黑体" w:eastAsia="黑体" w:hAnsi="黑体" w:cs="仿宋"/>
                <w:sz w:val="24"/>
                <w:lang w:bidi="ar"/>
              </w:rPr>
            </w:pPr>
            <w:r w:rsidRPr="00EB4A07">
              <w:rPr>
                <w:rFonts w:ascii="黑体" w:eastAsia="黑体" w:hAnsi="黑体" w:cs="仿宋" w:hint="eastAsia"/>
                <w:sz w:val="24"/>
                <w:lang w:bidi="ar"/>
              </w:rPr>
              <w:t>4</w:t>
            </w:r>
            <w:r w:rsidRPr="00EB4A07">
              <w:rPr>
                <w:rFonts w:ascii="黑体" w:eastAsia="黑体" w:hAnsi="黑体" w:cs="仿宋"/>
                <w:sz w:val="24"/>
                <w:lang w:bidi="ar"/>
              </w:rPr>
              <w:t>1</w:t>
            </w:r>
          </w:p>
        </w:tc>
        <w:tc>
          <w:tcPr>
            <w:tcW w:w="567" w:type="dxa"/>
            <w:vMerge/>
            <w:shd w:val="clear" w:color="auto" w:fill="auto"/>
            <w:vAlign w:val="center"/>
          </w:tcPr>
          <w:p w:rsidR="00253F9C" w:rsidRPr="00EB4A07" w:rsidRDefault="00253F9C" w:rsidP="00703B67">
            <w:pPr>
              <w:spacing w:line="620" w:lineRule="exact"/>
              <w:jc w:val="center"/>
              <w:rPr>
                <w:rFonts w:ascii="黑体" w:eastAsia="黑体" w:hAnsi="黑体" w:cs="仿宋"/>
                <w:sz w:val="24"/>
                <w:lang w:bidi="ar"/>
              </w:rPr>
            </w:pPr>
          </w:p>
        </w:tc>
        <w:tc>
          <w:tcPr>
            <w:tcW w:w="1276" w:type="dxa"/>
            <w:vMerge w:val="restart"/>
            <w:shd w:val="clear" w:color="auto" w:fill="auto"/>
            <w:vAlign w:val="center"/>
          </w:tcPr>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“一套机制”规范</w:t>
            </w:r>
          </w:p>
          <w:p w:rsidR="00253F9C" w:rsidRPr="00EB4A07" w:rsidRDefault="00253F9C" w:rsidP="00703B67">
            <w:pPr>
              <w:jc w:val="center"/>
              <w:rPr>
                <w:rFonts w:hAnsi="宋体"/>
                <w:b/>
                <w:kern w:val="0"/>
                <w:sz w:val="20"/>
                <w:szCs w:val="20"/>
              </w:rPr>
            </w:pPr>
            <w:r w:rsidRPr="00EB4A07">
              <w:rPr>
                <w:rFonts w:ascii="黑体" w:eastAsia="黑体" w:hAnsi="黑体" w:hint="eastAsia"/>
                <w:kern w:val="0"/>
                <w:sz w:val="20"/>
                <w:szCs w:val="20"/>
              </w:rPr>
              <w:t>审批</w:t>
            </w:r>
            <w:r w:rsidRPr="00EB4A07">
              <w:rPr>
                <w:rFonts w:ascii="黑体" w:eastAsia="黑体" w:hAnsi="黑体"/>
                <w:kern w:val="0"/>
                <w:sz w:val="20"/>
                <w:szCs w:val="20"/>
              </w:rPr>
              <w:t>运行</w:t>
            </w:r>
          </w:p>
        </w:tc>
        <w:tc>
          <w:tcPr>
            <w:tcW w:w="7371" w:type="dxa"/>
            <w:shd w:val="clear" w:color="auto" w:fill="auto"/>
            <w:vAlign w:val="center"/>
          </w:tcPr>
          <w:p w:rsidR="00253F9C" w:rsidRPr="00EB4A07" w:rsidRDefault="00253F9C" w:rsidP="00703B67">
            <w:pPr>
              <w:widowControl/>
              <w:spacing w:line="360" w:lineRule="exact"/>
              <w:jc w:val="left"/>
              <w:rPr>
                <w:rFonts w:hAnsi="宋体"/>
                <w:sz w:val="20"/>
                <w:szCs w:val="20"/>
                <w:lang w:bidi="ar"/>
              </w:rPr>
            </w:pPr>
            <w:r w:rsidRPr="00EB4A07">
              <w:rPr>
                <w:rFonts w:hAnsi="宋体" w:hint="eastAsia"/>
                <w:sz w:val="20"/>
                <w:szCs w:val="20"/>
                <w:lang w:bidi="ar"/>
              </w:rPr>
              <w:t>建立工程建设项目各审批阶段的配套制度，以及牵头部门负责制、协调机制等，并根据改革实践不断修改完善。</w:t>
            </w:r>
            <w:proofErr w:type="gramStart"/>
            <w:r w:rsidRPr="00EB4A07">
              <w:rPr>
                <w:rFonts w:hAnsi="宋体" w:hint="eastAsia"/>
                <w:sz w:val="20"/>
                <w:szCs w:val="20"/>
                <w:lang w:bidi="ar"/>
              </w:rPr>
              <w:t>明确部门</w:t>
            </w:r>
            <w:proofErr w:type="gramEnd"/>
            <w:r w:rsidRPr="00EB4A07">
              <w:rPr>
                <w:rFonts w:hAnsi="宋体" w:hint="eastAsia"/>
                <w:sz w:val="20"/>
                <w:szCs w:val="20"/>
                <w:lang w:bidi="ar"/>
              </w:rPr>
              <w:t>职责，明晰工作规程，规范审批行为，确保审批各阶段、各环节无缝衔接</w:t>
            </w:r>
          </w:p>
        </w:tc>
        <w:tc>
          <w:tcPr>
            <w:tcW w:w="2551" w:type="dxa"/>
            <w:shd w:val="clear" w:color="auto" w:fill="auto"/>
            <w:vAlign w:val="center"/>
          </w:tcPr>
          <w:p w:rsidR="00253F9C" w:rsidRPr="00EB4A07" w:rsidRDefault="00253F9C" w:rsidP="00703B67">
            <w:pPr>
              <w:rPr>
                <w:rFonts w:hAnsi="宋体"/>
                <w:kern w:val="0"/>
                <w:sz w:val="20"/>
                <w:szCs w:val="20"/>
              </w:rPr>
            </w:pPr>
            <w:r w:rsidRPr="00EB4A07">
              <w:rPr>
                <w:rFonts w:hAnsi="宋体" w:hint="eastAsia"/>
                <w:kern w:val="0"/>
                <w:sz w:val="20"/>
                <w:szCs w:val="20"/>
              </w:rPr>
              <w:t>市</w:t>
            </w:r>
            <w:r w:rsidRPr="00EB4A07">
              <w:rPr>
                <w:rFonts w:hAnsi="宋体"/>
                <w:kern w:val="0"/>
                <w:sz w:val="20"/>
                <w:szCs w:val="20"/>
              </w:rPr>
              <w:t>审批服务局</w:t>
            </w:r>
            <w:r w:rsidRPr="00EB4A07">
              <w:rPr>
                <w:rFonts w:hAnsi="宋体" w:hint="eastAsia"/>
                <w:kern w:val="0"/>
                <w:sz w:val="20"/>
                <w:szCs w:val="20"/>
              </w:rPr>
              <w:t>牵头</w:t>
            </w:r>
            <w:r w:rsidRPr="00EB4A07">
              <w:rPr>
                <w:rFonts w:hAnsi="宋体"/>
                <w:kern w:val="0"/>
                <w:sz w:val="20"/>
                <w:szCs w:val="20"/>
              </w:rPr>
              <w:t>，</w:t>
            </w:r>
            <w:r w:rsidRPr="00EB4A07">
              <w:rPr>
                <w:rFonts w:hAnsi="宋体" w:hint="eastAsia"/>
                <w:kern w:val="0"/>
                <w:sz w:val="20"/>
                <w:szCs w:val="20"/>
              </w:rPr>
              <w:t>市级</w:t>
            </w:r>
            <w:r w:rsidRPr="00EB4A07">
              <w:rPr>
                <w:rFonts w:hAnsi="宋体"/>
                <w:kern w:val="0"/>
                <w:sz w:val="20"/>
                <w:szCs w:val="20"/>
              </w:rPr>
              <w:t>相关部门</w:t>
            </w:r>
            <w:r w:rsidRPr="00EB4A07">
              <w:rPr>
                <w:rFonts w:hAnsi="宋体" w:hint="eastAsia"/>
                <w:kern w:val="0"/>
                <w:sz w:val="20"/>
                <w:szCs w:val="20"/>
              </w:rPr>
              <w:t>配合</w:t>
            </w:r>
            <w:r w:rsidRPr="00EB4A07">
              <w:rPr>
                <w:rFonts w:hAnsi="宋体"/>
                <w:kern w:val="0"/>
                <w:sz w:val="20"/>
                <w:szCs w:val="20"/>
              </w:rPr>
              <w:t>，各县市区政府负责</w:t>
            </w:r>
          </w:p>
        </w:tc>
        <w:tc>
          <w:tcPr>
            <w:tcW w:w="1338" w:type="dxa"/>
            <w:shd w:val="clear" w:color="auto" w:fill="auto"/>
            <w:vAlign w:val="center"/>
          </w:tcPr>
          <w:p w:rsidR="00253F9C" w:rsidRPr="00EB4A07" w:rsidRDefault="00253F9C" w:rsidP="00703B67">
            <w:pPr>
              <w:jc w:val="center"/>
              <w:rPr>
                <w:rFonts w:hAnsi="宋体"/>
                <w:kern w:val="0"/>
                <w:sz w:val="20"/>
                <w:szCs w:val="20"/>
              </w:rPr>
            </w:pPr>
            <w:r w:rsidRPr="00EB4A07">
              <w:rPr>
                <w:rFonts w:hAnsi="宋体" w:hint="eastAsia"/>
                <w:kern w:val="0"/>
                <w:sz w:val="20"/>
                <w:szCs w:val="20"/>
              </w:rPr>
              <w:t>2019</w:t>
            </w:r>
            <w:r w:rsidRPr="00EB4A07">
              <w:rPr>
                <w:rFonts w:hAnsi="宋体" w:hint="eastAsia"/>
                <w:kern w:val="0"/>
                <w:sz w:val="20"/>
                <w:szCs w:val="20"/>
              </w:rPr>
              <w:t>年</w:t>
            </w:r>
            <w:r w:rsidRPr="00EB4A07">
              <w:rPr>
                <w:rFonts w:hAnsi="宋体"/>
                <w:kern w:val="0"/>
                <w:sz w:val="20"/>
                <w:szCs w:val="20"/>
              </w:rPr>
              <w:t>6</w:t>
            </w:r>
            <w:r w:rsidRPr="00EB4A07">
              <w:rPr>
                <w:rFonts w:hAnsi="宋体" w:hint="eastAsia"/>
                <w:kern w:val="0"/>
                <w:sz w:val="20"/>
                <w:szCs w:val="20"/>
              </w:rPr>
              <w:t>月</w:t>
            </w:r>
          </w:p>
        </w:tc>
      </w:tr>
      <w:tr w:rsidR="00253F9C" w:rsidRPr="00EB4A07" w:rsidTr="00703B67">
        <w:trPr>
          <w:trHeight w:val="1088"/>
          <w:jc w:val="center"/>
        </w:trPr>
        <w:tc>
          <w:tcPr>
            <w:tcW w:w="817" w:type="dxa"/>
            <w:shd w:val="clear" w:color="auto" w:fill="auto"/>
            <w:vAlign w:val="center"/>
          </w:tcPr>
          <w:p w:rsidR="00253F9C" w:rsidRPr="00EB4A07" w:rsidRDefault="00253F9C" w:rsidP="00703B67">
            <w:pPr>
              <w:spacing w:line="0" w:lineRule="atLeast"/>
              <w:jc w:val="center"/>
              <w:rPr>
                <w:rFonts w:ascii="黑体" w:eastAsia="黑体" w:hAnsi="黑体" w:cs="仿宋"/>
                <w:sz w:val="24"/>
                <w:lang w:bidi="ar"/>
              </w:rPr>
            </w:pPr>
            <w:r w:rsidRPr="00EB4A07">
              <w:rPr>
                <w:rFonts w:ascii="黑体" w:eastAsia="黑体" w:hAnsi="黑体" w:cs="仿宋" w:hint="eastAsia"/>
                <w:sz w:val="24"/>
                <w:lang w:bidi="ar"/>
              </w:rPr>
              <w:t>4</w:t>
            </w:r>
            <w:r w:rsidRPr="00EB4A07">
              <w:rPr>
                <w:rFonts w:ascii="黑体" w:eastAsia="黑体" w:hAnsi="黑体" w:cs="仿宋"/>
                <w:sz w:val="24"/>
                <w:lang w:bidi="ar"/>
              </w:rPr>
              <w:t>2</w:t>
            </w:r>
          </w:p>
        </w:tc>
        <w:tc>
          <w:tcPr>
            <w:tcW w:w="567" w:type="dxa"/>
            <w:vMerge/>
            <w:shd w:val="clear" w:color="auto" w:fill="auto"/>
            <w:vAlign w:val="center"/>
          </w:tcPr>
          <w:p w:rsidR="00253F9C" w:rsidRPr="00EB4A07" w:rsidRDefault="00253F9C" w:rsidP="00703B67">
            <w:pPr>
              <w:spacing w:line="620" w:lineRule="exact"/>
              <w:jc w:val="center"/>
              <w:rPr>
                <w:rFonts w:ascii="黑体" w:eastAsia="黑体" w:hAnsi="黑体" w:cs="仿宋"/>
                <w:sz w:val="24"/>
                <w:lang w:bidi="ar"/>
              </w:rPr>
            </w:pPr>
          </w:p>
        </w:tc>
        <w:tc>
          <w:tcPr>
            <w:tcW w:w="1276" w:type="dxa"/>
            <w:vMerge/>
            <w:shd w:val="clear" w:color="auto" w:fill="auto"/>
            <w:vAlign w:val="center"/>
          </w:tcPr>
          <w:p w:rsidR="00253F9C" w:rsidRPr="00EB4A07" w:rsidRDefault="00253F9C" w:rsidP="00703B67">
            <w:pPr>
              <w:jc w:val="center"/>
              <w:rPr>
                <w:rFonts w:ascii="黑体" w:eastAsia="黑体" w:hAnsi="黑体"/>
                <w:kern w:val="0"/>
                <w:sz w:val="20"/>
                <w:szCs w:val="20"/>
              </w:rPr>
            </w:pPr>
          </w:p>
        </w:tc>
        <w:tc>
          <w:tcPr>
            <w:tcW w:w="7371" w:type="dxa"/>
            <w:shd w:val="clear" w:color="auto" w:fill="auto"/>
            <w:vAlign w:val="center"/>
          </w:tcPr>
          <w:p w:rsidR="00253F9C" w:rsidRPr="00EB4A07" w:rsidRDefault="00253F9C" w:rsidP="00703B67">
            <w:pPr>
              <w:spacing w:line="360" w:lineRule="exact"/>
              <w:rPr>
                <w:rFonts w:hAnsi="宋体"/>
                <w:sz w:val="20"/>
                <w:szCs w:val="20"/>
                <w:lang w:bidi="ar"/>
              </w:rPr>
            </w:pPr>
            <w:r w:rsidRPr="00EB4A07">
              <w:rPr>
                <w:rFonts w:hAnsi="宋体" w:hint="eastAsia"/>
                <w:sz w:val="20"/>
                <w:szCs w:val="20"/>
                <w:lang w:bidi="ar"/>
              </w:rPr>
              <w:t>对本部门所涉及的审批、服务事项进行全面梳理，基本完成地方性法规、政府规章和行政规范性文件的“立、改、废、</w:t>
            </w:r>
            <w:r w:rsidRPr="00EB4A07">
              <w:rPr>
                <w:rFonts w:hAnsi="宋体"/>
                <w:sz w:val="20"/>
                <w:szCs w:val="20"/>
                <w:lang w:bidi="ar"/>
              </w:rPr>
              <w:t>释</w:t>
            </w:r>
            <w:r w:rsidRPr="00EB4A07">
              <w:rPr>
                <w:rFonts w:hAnsi="宋体" w:hint="eastAsia"/>
                <w:sz w:val="20"/>
                <w:szCs w:val="20"/>
                <w:lang w:bidi="ar"/>
              </w:rPr>
              <w:t>”工作</w:t>
            </w:r>
          </w:p>
        </w:tc>
        <w:tc>
          <w:tcPr>
            <w:tcW w:w="2551" w:type="dxa"/>
            <w:shd w:val="clear" w:color="auto" w:fill="auto"/>
            <w:vAlign w:val="center"/>
          </w:tcPr>
          <w:p w:rsidR="00253F9C" w:rsidRPr="00EB4A07" w:rsidRDefault="00253F9C" w:rsidP="00703B67">
            <w:pPr>
              <w:rPr>
                <w:rFonts w:hAnsi="宋体"/>
                <w:kern w:val="0"/>
                <w:sz w:val="20"/>
                <w:szCs w:val="20"/>
              </w:rPr>
            </w:pPr>
            <w:r w:rsidRPr="00EB4A07">
              <w:rPr>
                <w:rFonts w:hAnsi="宋体" w:hint="eastAsia"/>
                <w:kern w:val="0"/>
                <w:sz w:val="20"/>
                <w:szCs w:val="20"/>
              </w:rPr>
              <w:t>市</w:t>
            </w:r>
            <w:r w:rsidRPr="00EB4A07">
              <w:rPr>
                <w:rFonts w:hAnsi="宋体"/>
                <w:kern w:val="0"/>
                <w:sz w:val="20"/>
                <w:szCs w:val="20"/>
              </w:rPr>
              <w:t>司法局</w:t>
            </w:r>
            <w:r w:rsidRPr="00EB4A07">
              <w:rPr>
                <w:rFonts w:hAnsi="宋体" w:hint="eastAsia"/>
                <w:kern w:val="0"/>
                <w:sz w:val="20"/>
                <w:szCs w:val="20"/>
              </w:rPr>
              <w:t>、</w:t>
            </w:r>
            <w:r w:rsidRPr="00EB4A07">
              <w:rPr>
                <w:rFonts w:hAnsi="宋体"/>
                <w:kern w:val="0"/>
                <w:sz w:val="20"/>
                <w:szCs w:val="20"/>
              </w:rPr>
              <w:t>市级相关部门</w:t>
            </w:r>
            <w:r w:rsidRPr="00EB4A07">
              <w:rPr>
                <w:rFonts w:hAnsi="宋体"/>
                <w:kern w:val="0"/>
                <w:sz w:val="20"/>
                <w:szCs w:val="20"/>
              </w:rPr>
              <w:t xml:space="preserve"> </w:t>
            </w:r>
          </w:p>
        </w:tc>
        <w:tc>
          <w:tcPr>
            <w:tcW w:w="1338" w:type="dxa"/>
            <w:shd w:val="clear" w:color="auto" w:fill="auto"/>
            <w:vAlign w:val="center"/>
          </w:tcPr>
          <w:p w:rsidR="00253F9C" w:rsidRPr="00EB4A07" w:rsidRDefault="00253F9C" w:rsidP="00703B67">
            <w:pPr>
              <w:jc w:val="center"/>
              <w:rPr>
                <w:rFonts w:hAnsi="宋体"/>
                <w:kern w:val="0"/>
                <w:sz w:val="20"/>
                <w:szCs w:val="20"/>
              </w:rPr>
            </w:pPr>
            <w:r w:rsidRPr="00EB4A07">
              <w:rPr>
                <w:rFonts w:hAnsi="宋体" w:hint="eastAsia"/>
                <w:kern w:val="0"/>
                <w:sz w:val="20"/>
                <w:szCs w:val="20"/>
              </w:rPr>
              <w:t>2019</w:t>
            </w:r>
            <w:r w:rsidRPr="00EB4A07">
              <w:rPr>
                <w:rFonts w:hAnsi="宋体" w:hint="eastAsia"/>
                <w:kern w:val="0"/>
                <w:sz w:val="20"/>
                <w:szCs w:val="20"/>
              </w:rPr>
              <w:t>年</w:t>
            </w:r>
            <w:r w:rsidRPr="00EB4A07">
              <w:rPr>
                <w:rFonts w:hAnsi="宋体"/>
                <w:kern w:val="0"/>
                <w:sz w:val="20"/>
                <w:szCs w:val="20"/>
              </w:rPr>
              <w:t>11</w:t>
            </w:r>
            <w:r w:rsidRPr="00EB4A07">
              <w:rPr>
                <w:rFonts w:hAnsi="宋体" w:hint="eastAsia"/>
                <w:kern w:val="0"/>
                <w:sz w:val="20"/>
                <w:szCs w:val="20"/>
              </w:rPr>
              <w:t>月</w:t>
            </w:r>
          </w:p>
        </w:tc>
      </w:tr>
      <w:tr w:rsidR="00253F9C" w:rsidRPr="00EB4A07" w:rsidTr="00703B67">
        <w:trPr>
          <w:trHeight w:val="595"/>
          <w:jc w:val="center"/>
        </w:trPr>
        <w:tc>
          <w:tcPr>
            <w:tcW w:w="817"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序号</w:t>
            </w:r>
          </w:p>
        </w:tc>
        <w:tc>
          <w:tcPr>
            <w:tcW w:w="9214" w:type="dxa"/>
            <w:gridSpan w:val="3"/>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 xml:space="preserve">工 </w:t>
            </w:r>
            <w:r w:rsidRPr="00EB4A07">
              <w:rPr>
                <w:rFonts w:ascii="黑体" w:eastAsia="黑体" w:hAnsi="黑体"/>
                <w:sz w:val="24"/>
              </w:rPr>
              <w:t xml:space="preserve"> </w:t>
            </w:r>
            <w:r w:rsidRPr="00EB4A07">
              <w:rPr>
                <w:rFonts w:ascii="黑体" w:eastAsia="黑体" w:hAnsi="黑体" w:hint="eastAsia"/>
                <w:sz w:val="24"/>
              </w:rPr>
              <w:t xml:space="preserve">作  任 </w:t>
            </w:r>
            <w:r w:rsidRPr="00EB4A07">
              <w:rPr>
                <w:rFonts w:ascii="黑体" w:eastAsia="黑体" w:hAnsi="黑体"/>
                <w:sz w:val="24"/>
              </w:rPr>
              <w:t xml:space="preserve"> </w:t>
            </w:r>
            <w:proofErr w:type="gramStart"/>
            <w:r w:rsidRPr="00EB4A07">
              <w:rPr>
                <w:rFonts w:ascii="黑体" w:eastAsia="黑体" w:hAnsi="黑体" w:hint="eastAsia"/>
                <w:sz w:val="24"/>
              </w:rPr>
              <w:t>务</w:t>
            </w:r>
            <w:proofErr w:type="gramEnd"/>
          </w:p>
        </w:tc>
        <w:tc>
          <w:tcPr>
            <w:tcW w:w="2551"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责任单位</w:t>
            </w:r>
          </w:p>
        </w:tc>
        <w:tc>
          <w:tcPr>
            <w:tcW w:w="1338"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完成</w:t>
            </w:r>
            <w:r w:rsidRPr="00EB4A07">
              <w:rPr>
                <w:rFonts w:ascii="黑体" w:eastAsia="黑体" w:hAnsi="黑体"/>
                <w:sz w:val="24"/>
              </w:rPr>
              <w:t>时间</w:t>
            </w:r>
          </w:p>
        </w:tc>
      </w:tr>
      <w:tr w:rsidR="00253F9C" w:rsidRPr="00EB4A07" w:rsidTr="00703B67">
        <w:trPr>
          <w:trHeight w:val="1226"/>
          <w:jc w:val="center"/>
        </w:trPr>
        <w:tc>
          <w:tcPr>
            <w:tcW w:w="817" w:type="dxa"/>
            <w:shd w:val="clear" w:color="auto" w:fill="auto"/>
            <w:vAlign w:val="center"/>
          </w:tcPr>
          <w:p w:rsidR="00253F9C" w:rsidRPr="00EB4A07" w:rsidRDefault="00253F9C" w:rsidP="00703B67">
            <w:pPr>
              <w:spacing w:line="0" w:lineRule="atLeast"/>
              <w:jc w:val="center"/>
              <w:rPr>
                <w:rFonts w:ascii="黑体" w:eastAsia="黑体" w:hAnsi="黑体" w:cs="仿宋"/>
                <w:sz w:val="24"/>
                <w:lang w:bidi="ar"/>
              </w:rPr>
            </w:pPr>
            <w:r w:rsidRPr="00EB4A07">
              <w:rPr>
                <w:rFonts w:ascii="黑体" w:eastAsia="黑体" w:hAnsi="黑体" w:cs="仿宋"/>
                <w:sz w:val="24"/>
                <w:lang w:bidi="ar"/>
              </w:rPr>
              <w:lastRenderedPageBreak/>
              <w:t>43</w:t>
            </w:r>
          </w:p>
        </w:tc>
        <w:tc>
          <w:tcPr>
            <w:tcW w:w="567" w:type="dxa"/>
            <w:vMerge w:val="restart"/>
            <w:shd w:val="clear" w:color="auto" w:fill="auto"/>
            <w:vAlign w:val="center"/>
          </w:tcPr>
          <w:p w:rsidR="00253F9C" w:rsidRPr="00EB4A07" w:rsidRDefault="00253F9C" w:rsidP="00703B67">
            <w:pPr>
              <w:spacing w:line="620" w:lineRule="exact"/>
              <w:jc w:val="center"/>
              <w:rPr>
                <w:rFonts w:ascii="黑体" w:eastAsia="黑体" w:hAnsi="黑体" w:cs="仿宋"/>
                <w:sz w:val="28"/>
                <w:szCs w:val="28"/>
                <w:lang w:bidi="ar"/>
              </w:rPr>
            </w:pPr>
            <w:r w:rsidRPr="00EB4A07">
              <w:rPr>
                <w:rFonts w:ascii="黑体" w:eastAsia="黑体" w:hAnsi="黑体" w:cs="仿宋" w:hint="eastAsia"/>
                <w:sz w:val="28"/>
                <w:szCs w:val="28"/>
                <w:lang w:bidi="ar"/>
              </w:rPr>
              <w:t>任务</w:t>
            </w:r>
            <w:r w:rsidRPr="00EB4A07">
              <w:rPr>
                <w:rFonts w:ascii="黑体" w:eastAsia="黑体" w:hAnsi="黑体" w:cs="仿宋"/>
                <w:sz w:val="28"/>
                <w:szCs w:val="28"/>
                <w:lang w:bidi="ar"/>
              </w:rPr>
              <w:t>落实</w:t>
            </w:r>
          </w:p>
          <w:p w:rsidR="00253F9C" w:rsidRPr="00EB4A07" w:rsidRDefault="00253F9C" w:rsidP="00703B67">
            <w:pPr>
              <w:spacing w:line="620" w:lineRule="exact"/>
              <w:jc w:val="center"/>
              <w:rPr>
                <w:rFonts w:ascii="黑体" w:eastAsia="黑体" w:hAnsi="黑体" w:cs="仿宋"/>
                <w:sz w:val="28"/>
                <w:szCs w:val="28"/>
                <w:lang w:bidi="ar"/>
              </w:rPr>
            </w:pPr>
            <w:r w:rsidRPr="00EB4A07">
              <w:rPr>
                <w:rFonts w:ascii="黑体" w:eastAsia="黑体" w:hAnsi="黑体" w:cs="仿宋" w:hint="eastAsia"/>
                <w:sz w:val="28"/>
                <w:szCs w:val="28"/>
                <w:lang w:bidi="ar"/>
              </w:rPr>
              <w:t>情况</w:t>
            </w:r>
          </w:p>
        </w:tc>
        <w:tc>
          <w:tcPr>
            <w:tcW w:w="1276" w:type="dxa"/>
            <w:vMerge w:val="restart"/>
            <w:shd w:val="clear" w:color="auto" w:fill="auto"/>
            <w:vAlign w:val="center"/>
          </w:tcPr>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加强事中</w:t>
            </w:r>
          </w:p>
          <w:p w:rsidR="00253F9C" w:rsidRPr="00EB4A07" w:rsidRDefault="00253F9C" w:rsidP="00703B67">
            <w:pPr>
              <w:jc w:val="center"/>
              <w:rPr>
                <w:rFonts w:ascii="黑体" w:eastAsia="黑体" w:hAnsi="黑体" w:cs="仿宋"/>
                <w:sz w:val="24"/>
                <w:lang w:bidi="ar"/>
              </w:rPr>
            </w:pPr>
            <w:r w:rsidRPr="00EB4A07">
              <w:rPr>
                <w:rFonts w:ascii="黑体" w:eastAsia="黑体" w:hAnsi="黑体" w:hint="eastAsia"/>
                <w:kern w:val="0"/>
                <w:sz w:val="20"/>
                <w:szCs w:val="20"/>
              </w:rPr>
              <w:t>事后监管</w:t>
            </w:r>
          </w:p>
        </w:tc>
        <w:tc>
          <w:tcPr>
            <w:tcW w:w="7371" w:type="dxa"/>
            <w:shd w:val="clear" w:color="auto" w:fill="auto"/>
            <w:vAlign w:val="center"/>
          </w:tcPr>
          <w:p w:rsidR="00253F9C" w:rsidRPr="00EB4A07" w:rsidRDefault="00253F9C" w:rsidP="00703B67">
            <w:pPr>
              <w:widowControl/>
              <w:spacing w:line="360" w:lineRule="exact"/>
              <w:jc w:val="left"/>
              <w:rPr>
                <w:rFonts w:hAnsi="宋体"/>
                <w:sz w:val="20"/>
                <w:szCs w:val="20"/>
                <w:lang w:bidi="ar"/>
              </w:rPr>
            </w:pPr>
            <w:r w:rsidRPr="00EB4A07">
              <w:rPr>
                <w:rFonts w:hAnsi="宋体" w:hint="eastAsia"/>
                <w:sz w:val="20"/>
                <w:szCs w:val="20"/>
                <w:lang w:bidi="ar"/>
              </w:rPr>
              <w:t>制定并实施加强事中事后监管的相关制度和监督检查办法，以“双随机、</w:t>
            </w:r>
            <w:proofErr w:type="gramStart"/>
            <w:r w:rsidRPr="00EB4A07">
              <w:rPr>
                <w:rFonts w:hAnsi="宋体" w:hint="eastAsia"/>
                <w:sz w:val="20"/>
                <w:szCs w:val="20"/>
                <w:lang w:bidi="ar"/>
              </w:rPr>
              <w:t>一</w:t>
            </w:r>
            <w:proofErr w:type="gramEnd"/>
            <w:r w:rsidRPr="00EB4A07">
              <w:rPr>
                <w:rFonts w:hAnsi="宋体" w:hint="eastAsia"/>
                <w:sz w:val="20"/>
                <w:szCs w:val="20"/>
                <w:lang w:bidi="ar"/>
              </w:rPr>
              <w:t>公开”监管为基本手段，以信用监管为基础，以重点监管为补充，加大监督检查力度，严肃查处违法违规行为</w:t>
            </w:r>
          </w:p>
        </w:tc>
        <w:tc>
          <w:tcPr>
            <w:tcW w:w="2551" w:type="dxa"/>
            <w:vMerge w:val="restart"/>
            <w:shd w:val="clear" w:color="auto" w:fill="auto"/>
            <w:vAlign w:val="center"/>
          </w:tcPr>
          <w:p w:rsidR="00253F9C" w:rsidRPr="00EB4A07" w:rsidRDefault="00253F9C" w:rsidP="00703B67">
            <w:pPr>
              <w:jc w:val="left"/>
              <w:rPr>
                <w:rFonts w:hAnsi="宋体"/>
                <w:kern w:val="0"/>
                <w:sz w:val="20"/>
                <w:szCs w:val="20"/>
              </w:rPr>
            </w:pPr>
            <w:proofErr w:type="gramStart"/>
            <w:r w:rsidRPr="00EB4A07">
              <w:rPr>
                <w:rFonts w:hAnsi="宋体" w:hint="eastAsia"/>
                <w:kern w:val="0"/>
                <w:sz w:val="20"/>
                <w:szCs w:val="20"/>
              </w:rPr>
              <w:t>市发改委</w:t>
            </w:r>
            <w:proofErr w:type="gramEnd"/>
            <w:r w:rsidRPr="00EB4A07">
              <w:rPr>
                <w:rFonts w:hAnsi="宋体" w:hint="eastAsia"/>
                <w:kern w:val="0"/>
                <w:sz w:val="20"/>
                <w:szCs w:val="20"/>
              </w:rPr>
              <w:t>、资源规划局、生态环境局、住建局</w:t>
            </w:r>
            <w:r w:rsidRPr="00EB4A07">
              <w:rPr>
                <w:rFonts w:hAnsi="宋体"/>
                <w:kern w:val="0"/>
                <w:sz w:val="20"/>
                <w:szCs w:val="20"/>
              </w:rPr>
              <w:t>、</w:t>
            </w:r>
            <w:r w:rsidRPr="00EB4A07">
              <w:rPr>
                <w:rFonts w:hAnsi="宋体" w:hint="eastAsia"/>
                <w:kern w:val="0"/>
                <w:sz w:val="20"/>
                <w:szCs w:val="20"/>
              </w:rPr>
              <w:t>交通局、水利局、</w:t>
            </w:r>
            <w:proofErr w:type="gramStart"/>
            <w:r w:rsidRPr="00EB4A07">
              <w:rPr>
                <w:rFonts w:hAnsi="宋体" w:hint="eastAsia"/>
                <w:kern w:val="0"/>
                <w:sz w:val="20"/>
                <w:szCs w:val="20"/>
              </w:rPr>
              <w:t>文</w:t>
            </w:r>
            <w:r w:rsidRPr="00EB4A07">
              <w:rPr>
                <w:rFonts w:hAnsi="宋体"/>
                <w:kern w:val="0"/>
                <w:sz w:val="20"/>
                <w:szCs w:val="20"/>
              </w:rPr>
              <w:t>旅</w:t>
            </w:r>
            <w:r w:rsidRPr="00EB4A07">
              <w:rPr>
                <w:rFonts w:hAnsi="宋体" w:hint="eastAsia"/>
                <w:kern w:val="0"/>
                <w:sz w:val="20"/>
                <w:szCs w:val="20"/>
              </w:rPr>
              <w:t>局</w:t>
            </w:r>
            <w:proofErr w:type="gramEnd"/>
            <w:r w:rsidRPr="00EB4A07">
              <w:rPr>
                <w:rFonts w:hAnsi="宋体" w:hint="eastAsia"/>
                <w:kern w:val="0"/>
                <w:sz w:val="20"/>
                <w:szCs w:val="20"/>
              </w:rPr>
              <w:t>、人防办、审批服务局等相关部门和各县市区政府分别</w:t>
            </w:r>
            <w:r w:rsidRPr="00EB4A07">
              <w:rPr>
                <w:rFonts w:hAnsi="宋体"/>
                <w:kern w:val="0"/>
                <w:sz w:val="20"/>
                <w:szCs w:val="20"/>
              </w:rPr>
              <w:t>落实</w:t>
            </w:r>
          </w:p>
        </w:tc>
        <w:tc>
          <w:tcPr>
            <w:tcW w:w="1338" w:type="dxa"/>
            <w:vMerge w:val="restart"/>
            <w:shd w:val="clear" w:color="auto" w:fill="auto"/>
            <w:vAlign w:val="center"/>
          </w:tcPr>
          <w:p w:rsidR="00253F9C" w:rsidRPr="00EB4A07" w:rsidRDefault="00253F9C" w:rsidP="00703B67">
            <w:pPr>
              <w:jc w:val="center"/>
              <w:rPr>
                <w:rFonts w:ascii="宋体" w:hAnsi="宋体"/>
                <w:kern w:val="0"/>
                <w:sz w:val="20"/>
                <w:szCs w:val="20"/>
              </w:rPr>
            </w:pPr>
            <w:r w:rsidRPr="00EB4A07">
              <w:rPr>
                <w:rFonts w:hAnsi="宋体" w:hint="eastAsia"/>
                <w:kern w:val="0"/>
                <w:sz w:val="20"/>
                <w:szCs w:val="20"/>
              </w:rPr>
              <w:t>2019</w:t>
            </w:r>
            <w:r w:rsidRPr="00EB4A07">
              <w:rPr>
                <w:rFonts w:hAnsi="宋体" w:hint="eastAsia"/>
                <w:kern w:val="0"/>
                <w:sz w:val="20"/>
                <w:szCs w:val="20"/>
              </w:rPr>
              <w:t>年</w:t>
            </w:r>
            <w:r w:rsidRPr="00EB4A07">
              <w:rPr>
                <w:rFonts w:hAnsi="宋体"/>
                <w:kern w:val="0"/>
                <w:sz w:val="20"/>
                <w:szCs w:val="20"/>
              </w:rPr>
              <w:t>6</w:t>
            </w:r>
            <w:r w:rsidRPr="00EB4A07">
              <w:rPr>
                <w:rFonts w:hAnsi="宋体" w:hint="eastAsia"/>
                <w:kern w:val="0"/>
                <w:sz w:val="20"/>
                <w:szCs w:val="20"/>
              </w:rPr>
              <w:t>月</w:t>
            </w:r>
          </w:p>
        </w:tc>
      </w:tr>
      <w:tr w:rsidR="00253F9C" w:rsidRPr="00EB4A07" w:rsidTr="00703B67">
        <w:trPr>
          <w:trHeight w:val="988"/>
          <w:jc w:val="center"/>
        </w:trPr>
        <w:tc>
          <w:tcPr>
            <w:tcW w:w="817"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sz w:val="24"/>
              </w:rPr>
              <w:t>44</w:t>
            </w:r>
          </w:p>
        </w:tc>
        <w:tc>
          <w:tcPr>
            <w:tcW w:w="567" w:type="dxa"/>
            <w:vMerge/>
            <w:shd w:val="clear" w:color="auto" w:fill="auto"/>
            <w:vAlign w:val="center"/>
          </w:tcPr>
          <w:p w:rsidR="00253F9C" w:rsidRPr="00EB4A07" w:rsidRDefault="00253F9C" w:rsidP="00703B67">
            <w:pPr>
              <w:jc w:val="center"/>
            </w:pPr>
          </w:p>
        </w:tc>
        <w:tc>
          <w:tcPr>
            <w:tcW w:w="1276" w:type="dxa"/>
            <w:vMerge/>
            <w:shd w:val="clear" w:color="auto" w:fill="auto"/>
            <w:vAlign w:val="center"/>
          </w:tcPr>
          <w:p w:rsidR="00253F9C" w:rsidRPr="00EB4A07" w:rsidRDefault="00253F9C" w:rsidP="00703B67">
            <w:pPr>
              <w:jc w:val="center"/>
              <w:rPr>
                <w:rFonts w:ascii="黑体" w:eastAsia="黑体" w:hAnsi="黑体"/>
                <w:kern w:val="0"/>
                <w:sz w:val="20"/>
                <w:szCs w:val="20"/>
              </w:rPr>
            </w:pPr>
          </w:p>
        </w:tc>
        <w:tc>
          <w:tcPr>
            <w:tcW w:w="7371" w:type="dxa"/>
            <w:shd w:val="clear" w:color="auto" w:fill="auto"/>
            <w:vAlign w:val="center"/>
          </w:tcPr>
          <w:p w:rsidR="00253F9C" w:rsidRPr="00EB4A07" w:rsidRDefault="00253F9C" w:rsidP="00703B67">
            <w:pPr>
              <w:spacing w:line="380" w:lineRule="exact"/>
            </w:pPr>
            <w:r w:rsidRPr="00EB4A07">
              <w:rPr>
                <w:rFonts w:hAnsi="宋体" w:hint="eastAsia"/>
                <w:kern w:val="0"/>
                <w:sz w:val="20"/>
                <w:szCs w:val="20"/>
              </w:rPr>
              <w:t>对于实施告知承诺制的审批事项，明确监督检查办法，审批部门应对承诺人履行承诺的情况及时进行跟踪检查，发现未按承诺时限履行承诺的，视情形做出相应处理</w:t>
            </w:r>
          </w:p>
        </w:tc>
        <w:tc>
          <w:tcPr>
            <w:tcW w:w="2551" w:type="dxa"/>
            <w:vMerge/>
            <w:shd w:val="clear" w:color="auto" w:fill="auto"/>
            <w:vAlign w:val="center"/>
          </w:tcPr>
          <w:p w:rsidR="00253F9C" w:rsidRPr="00EB4A07" w:rsidRDefault="00253F9C" w:rsidP="00703B67">
            <w:pPr>
              <w:rPr>
                <w:rFonts w:hAnsi="宋体"/>
                <w:kern w:val="0"/>
                <w:sz w:val="20"/>
                <w:szCs w:val="20"/>
              </w:rPr>
            </w:pPr>
          </w:p>
        </w:tc>
        <w:tc>
          <w:tcPr>
            <w:tcW w:w="1338" w:type="dxa"/>
            <w:vMerge/>
            <w:shd w:val="clear" w:color="auto" w:fill="auto"/>
            <w:vAlign w:val="center"/>
          </w:tcPr>
          <w:p w:rsidR="00253F9C" w:rsidRPr="00EB4A07" w:rsidRDefault="00253F9C" w:rsidP="00703B67">
            <w:pPr>
              <w:jc w:val="center"/>
              <w:rPr>
                <w:rFonts w:ascii="宋体" w:hAnsi="宋体"/>
                <w:kern w:val="0"/>
                <w:sz w:val="20"/>
                <w:szCs w:val="20"/>
              </w:rPr>
            </w:pPr>
          </w:p>
        </w:tc>
      </w:tr>
      <w:tr w:rsidR="00253F9C" w:rsidRPr="00EB4A07" w:rsidTr="00703B67">
        <w:trPr>
          <w:trHeight w:val="926"/>
          <w:jc w:val="center"/>
        </w:trPr>
        <w:tc>
          <w:tcPr>
            <w:tcW w:w="817"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sz w:val="24"/>
              </w:rPr>
              <w:t>45</w:t>
            </w:r>
          </w:p>
        </w:tc>
        <w:tc>
          <w:tcPr>
            <w:tcW w:w="567" w:type="dxa"/>
            <w:vMerge/>
            <w:shd w:val="clear" w:color="auto" w:fill="auto"/>
            <w:vAlign w:val="center"/>
          </w:tcPr>
          <w:p w:rsidR="00253F9C" w:rsidRPr="00EB4A07" w:rsidRDefault="00253F9C" w:rsidP="00703B67">
            <w:pPr>
              <w:jc w:val="center"/>
            </w:pPr>
          </w:p>
        </w:tc>
        <w:tc>
          <w:tcPr>
            <w:tcW w:w="1276" w:type="dxa"/>
            <w:vMerge w:val="restart"/>
            <w:shd w:val="clear" w:color="auto" w:fill="auto"/>
            <w:vAlign w:val="center"/>
          </w:tcPr>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加强信用</w:t>
            </w:r>
          </w:p>
          <w:p w:rsidR="00253F9C" w:rsidRPr="00EB4A07" w:rsidRDefault="00253F9C" w:rsidP="00703B67">
            <w:pPr>
              <w:jc w:val="center"/>
              <w:rPr>
                <w:rFonts w:ascii="黑体" w:eastAsia="黑体" w:hAnsi="黑体" w:cs="仿宋"/>
                <w:sz w:val="24"/>
                <w:lang w:bidi="ar"/>
              </w:rPr>
            </w:pPr>
            <w:r w:rsidRPr="00EB4A07">
              <w:rPr>
                <w:rFonts w:ascii="黑体" w:eastAsia="黑体" w:hAnsi="黑体" w:hint="eastAsia"/>
                <w:kern w:val="0"/>
                <w:sz w:val="20"/>
                <w:szCs w:val="20"/>
              </w:rPr>
              <w:t>体系建设</w:t>
            </w:r>
          </w:p>
        </w:tc>
        <w:tc>
          <w:tcPr>
            <w:tcW w:w="7371" w:type="dxa"/>
            <w:shd w:val="clear" w:color="auto" w:fill="auto"/>
            <w:vAlign w:val="center"/>
          </w:tcPr>
          <w:p w:rsidR="00253F9C" w:rsidRPr="00EB4A07" w:rsidRDefault="00253F9C" w:rsidP="00703B67">
            <w:pPr>
              <w:widowControl/>
              <w:spacing w:line="360" w:lineRule="exact"/>
              <w:jc w:val="left"/>
              <w:rPr>
                <w:rFonts w:hAnsi="宋体"/>
                <w:sz w:val="20"/>
                <w:szCs w:val="20"/>
                <w:lang w:bidi="ar"/>
              </w:rPr>
            </w:pPr>
            <w:r w:rsidRPr="00EB4A07">
              <w:rPr>
                <w:rFonts w:hAnsi="宋体" w:hint="eastAsia"/>
                <w:sz w:val="20"/>
                <w:szCs w:val="20"/>
                <w:lang w:bidi="ar"/>
              </w:rPr>
              <w:t>依托工程建设项目审批管理系统，建立工程建设项目审批信用信息平台，并</w:t>
            </w:r>
            <w:r w:rsidRPr="00EB4A07">
              <w:rPr>
                <w:rFonts w:hAnsi="宋体"/>
                <w:sz w:val="20"/>
                <w:szCs w:val="20"/>
                <w:lang w:bidi="ar"/>
              </w:rPr>
              <w:t>与全国</w:t>
            </w:r>
            <w:r w:rsidRPr="00EB4A07">
              <w:rPr>
                <w:rFonts w:hAnsi="宋体" w:hint="eastAsia"/>
                <w:sz w:val="20"/>
                <w:szCs w:val="20"/>
                <w:lang w:bidi="ar"/>
              </w:rPr>
              <w:t>信用</w:t>
            </w:r>
            <w:r w:rsidRPr="00EB4A07">
              <w:rPr>
                <w:rFonts w:hAnsi="宋体"/>
                <w:sz w:val="20"/>
                <w:szCs w:val="20"/>
                <w:lang w:bidi="ar"/>
              </w:rPr>
              <w:t>信息</w:t>
            </w:r>
            <w:r w:rsidRPr="00EB4A07">
              <w:rPr>
                <w:rFonts w:hAnsi="宋体" w:hint="eastAsia"/>
                <w:sz w:val="20"/>
                <w:szCs w:val="20"/>
                <w:lang w:bidi="ar"/>
              </w:rPr>
              <w:t>相关</w:t>
            </w:r>
            <w:r w:rsidRPr="00EB4A07">
              <w:rPr>
                <w:rFonts w:hAnsi="宋体"/>
                <w:sz w:val="20"/>
                <w:szCs w:val="20"/>
                <w:lang w:bidi="ar"/>
              </w:rPr>
              <w:t>平台互联互通，共享市场主体</w:t>
            </w:r>
            <w:r w:rsidRPr="00EB4A07">
              <w:rPr>
                <w:rFonts w:hAnsi="宋体" w:hint="eastAsia"/>
                <w:sz w:val="20"/>
                <w:szCs w:val="20"/>
                <w:lang w:bidi="ar"/>
              </w:rPr>
              <w:t>的</w:t>
            </w:r>
            <w:r w:rsidRPr="00EB4A07">
              <w:rPr>
                <w:rFonts w:hAnsi="宋体"/>
                <w:sz w:val="20"/>
                <w:szCs w:val="20"/>
                <w:lang w:bidi="ar"/>
              </w:rPr>
              <w:t>信用信息</w:t>
            </w:r>
          </w:p>
        </w:tc>
        <w:tc>
          <w:tcPr>
            <w:tcW w:w="2551" w:type="dxa"/>
            <w:shd w:val="clear" w:color="auto" w:fill="auto"/>
            <w:vAlign w:val="center"/>
          </w:tcPr>
          <w:p w:rsidR="00253F9C" w:rsidRPr="00EB4A07" w:rsidRDefault="00253F9C" w:rsidP="00703B67">
            <w:pPr>
              <w:rPr>
                <w:rFonts w:ascii="宋体" w:hAnsi="宋体"/>
              </w:rPr>
            </w:pPr>
            <w:proofErr w:type="gramStart"/>
            <w:r w:rsidRPr="00EB4A07">
              <w:rPr>
                <w:rFonts w:hAnsi="宋体" w:hint="eastAsia"/>
                <w:kern w:val="0"/>
                <w:sz w:val="20"/>
                <w:szCs w:val="20"/>
              </w:rPr>
              <w:t>市发改委</w:t>
            </w:r>
            <w:proofErr w:type="gramEnd"/>
            <w:r w:rsidRPr="00EB4A07">
              <w:rPr>
                <w:rFonts w:hAnsi="宋体" w:hint="eastAsia"/>
                <w:kern w:val="0"/>
                <w:sz w:val="20"/>
                <w:szCs w:val="20"/>
              </w:rPr>
              <w:t>、智慧局，各县市区政府</w:t>
            </w:r>
          </w:p>
        </w:tc>
        <w:tc>
          <w:tcPr>
            <w:tcW w:w="1338" w:type="dxa"/>
            <w:vMerge w:val="restart"/>
            <w:shd w:val="clear" w:color="auto" w:fill="auto"/>
            <w:vAlign w:val="center"/>
          </w:tcPr>
          <w:p w:rsidR="00253F9C" w:rsidRPr="00EB4A07" w:rsidRDefault="00253F9C" w:rsidP="00703B67">
            <w:pPr>
              <w:jc w:val="center"/>
              <w:rPr>
                <w:rFonts w:ascii="宋体" w:hAnsi="宋体"/>
                <w:kern w:val="0"/>
                <w:sz w:val="20"/>
                <w:szCs w:val="20"/>
              </w:rPr>
            </w:pPr>
            <w:r w:rsidRPr="00EB4A07">
              <w:rPr>
                <w:rFonts w:hAnsi="宋体" w:hint="eastAsia"/>
                <w:kern w:val="0"/>
                <w:sz w:val="20"/>
                <w:szCs w:val="20"/>
              </w:rPr>
              <w:t>2019</w:t>
            </w:r>
            <w:r w:rsidRPr="00EB4A07">
              <w:rPr>
                <w:rFonts w:hAnsi="宋体" w:hint="eastAsia"/>
                <w:kern w:val="0"/>
                <w:sz w:val="20"/>
                <w:szCs w:val="20"/>
              </w:rPr>
              <w:t>年</w:t>
            </w:r>
            <w:r w:rsidRPr="00EB4A07">
              <w:rPr>
                <w:rFonts w:hAnsi="宋体"/>
                <w:kern w:val="0"/>
                <w:sz w:val="20"/>
                <w:szCs w:val="20"/>
              </w:rPr>
              <w:t>6</w:t>
            </w:r>
            <w:r w:rsidRPr="00EB4A07">
              <w:rPr>
                <w:rFonts w:hAnsi="宋体" w:hint="eastAsia"/>
                <w:kern w:val="0"/>
                <w:sz w:val="20"/>
                <w:szCs w:val="20"/>
              </w:rPr>
              <w:t>月</w:t>
            </w:r>
          </w:p>
        </w:tc>
      </w:tr>
      <w:tr w:rsidR="00253F9C" w:rsidRPr="00EB4A07" w:rsidTr="00703B67">
        <w:trPr>
          <w:trHeight w:val="1044"/>
          <w:jc w:val="center"/>
        </w:trPr>
        <w:tc>
          <w:tcPr>
            <w:tcW w:w="817"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sz w:val="24"/>
              </w:rPr>
              <w:t>46</w:t>
            </w:r>
          </w:p>
        </w:tc>
        <w:tc>
          <w:tcPr>
            <w:tcW w:w="567" w:type="dxa"/>
            <w:vMerge/>
            <w:shd w:val="clear" w:color="auto" w:fill="auto"/>
            <w:vAlign w:val="center"/>
          </w:tcPr>
          <w:p w:rsidR="00253F9C" w:rsidRPr="00EB4A07" w:rsidRDefault="00253F9C" w:rsidP="00703B67">
            <w:pPr>
              <w:jc w:val="center"/>
            </w:pPr>
          </w:p>
        </w:tc>
        <w:tc>
          <w:tcPr>
            <w:tcW w:w="1276" w:type="dxa"/>
            <w:vMerge/>
            <w:shd w:val="clear" w:color="auto" w:fill="auto"/>
            <w:vAlign w:val="center"/>
          </w:tcPr>
          <w:p w:rsidR="00253F9C" w:rsidRPr="00EB4A07" w:rsidRDefault="00253F9C" w:rsidP="00703B67">
            <w:pPr>
              <w:jc w:val="center"/>
            </w:pPr>
          </w:p>
        </w:tc>
        <w:tc>
          <w:tcPr>
            <w:tcW w:w="7371" w:type="dxa"/>
            <w:shd w:val="clear" w:color="auto" w:fill="auto"/>
            <w:vAlign w:val="center"/>
          </w:tcPr>
          <w:p w:rsidR="00253F9C" w:rsidRPr="00EB4A07" w:rsidRDefault="00253F9C" w:rsidP="00703B67">
            <w:pPr>
              <w:spacing w:line="380" w:lineRule="exact"/>
              <w:rPr>
                <w:rFonts w:hAnsi="宋体"/>
                <w:kern w:val="0"/>
                <w:sz w:val="20"/>
                <w:szCs w:val="20"/>
              </w:rPr>
            </w:pPr>
            <w:r w:rsidRPr="00EB4A07">
              <w:rPr>
                <w:rFonts w:hAnsi="宋体" w:hint="eastAsia"/>
                <w:kern w:val="0"/>
                <w:sz w:val="20"/>
                <w:szCs w:val="20"/>
              </w:rPr>
              <w:t>制定工程建设领域信用管理办法，建立并实施红黑名单制度，对失信企业和从业人员进行严格监管，及时将各类失信行为向社会公开，构建“一处失信、处处受限”的联合惩戒机制</w:t>
            </w:r>
          </w:p>
        </w:tc>
        <w:tc>
          <w:tcPr>
            <w:tcW w:w="2551" w:type="dxa"/>
            <w:vMerge w:val="restart"/>
            <w:shd w:val="clear" w:color="auto" w:fill="auto"/>
            <w:vAlign w:val="center"/>
          </w:tcPr>
          <w:p w:rsidR="00253F9C" w:rsidRPr="00EB4A07" w:rsidRDefault="00253F9C" w:rsidP="00703B67">
            <w:pPr>
              <w:rPr>
                <w:rFonts w:ascii="宋体" w:hAnsi="宋体"/>
              </w:rPr>
            </w:pPr>
            <w:proofErr w:type="gramStart"/>
            <w:r w:rsidRPr="00EB4A07">
              <w:rPr>
                <w:rFonts w:hAnsi="宋体" w:hint="eastAsia"/>
                <w:kern w:val="0"/>
                <w:sz w:val="20"/>
                <w:szCs w:val="20"/>
              </w:rPr>
              <w:t>市发改委</w:t>
            </w:r>
            <w:proofErr w:type="gramEnd"/>
            <w:r w:rsidRPr="00EB4A07">
              <w:rPr>
                <w:rFonts w:hAnsi="宋体" w:hint="eastAsia"/>
                <w:kern w:val="0"/>
                <w:sz w:val="20"/>
                <w:szCs w:val="20"/>
              </w:rPr>
              <w:t>牵头，市资源规划局、生态环境局、住建局</w:t>
            </w:r>
            <w:r w:rsidRPr="00EB4A07">
              <w:rPr>
                <w:rFonts w:hAnsi="宋体"/>
                <w:kern w:val="0"/>
                <w:sz w:val="20"/>
                <w:szCs w:val="20"/>
              </w:rPr>
              <w:t>、</w:t>
            </w:r>
            <w:r w:rsidRPr="00EB4A07">
              <w:rPr>
                <w:rFonts w:hAnsi="宋体" w:hint="eastAsia"/>
                <w:kern w:val="0"/>
                <w:sz w:val="20"/>
                <w:szCs w:val="20"/>
              </w:rPr>
              <w:t>交通局、水利局、</w:t>
            </w:r>
            <w:proofErr w:type="gramStart"/>
            <w:r w:rsidRPr="00EB4A07">
              <w:rPr>
                <w:rFonts w:hAnsi="宋体" w:hint="eastAsia"/>
                <w:kern w:val="0"/>
                <w:sz w:val="20"/>
                <w:szCs w:val="20"/>
              </w:rPr>
              <w:t>文</w:t>
            </w:r>
            <w:r w:rsidRPr="00EB4A07">
              <w:rPr>
                <w:rFonts w:hAnsi="宋体"/>
                <w:kern w:val="0"/>
                <w:sz w:val="20"/>
                <w:szCs w:val="20"/>
              </w:rPr>
              <w:t>旅</w:t>
            </w:r>
            <w:r w:rsidRPr="00EB4A07">
              <w:rPr>
                <w:rFonts w:hAnsi="宋体" w:hint="eastAsia"/>
                <w:kern w:val="0"/>
                <w:sz w:val="20"/>
                <w:szCs w:val="20"/>
              </w:rPr>
              <w:t>局</w:t>
            </w:r>
            <w:proofErr w:type="gramEnd"/>
            <w:r w:rsidRPr="00EB4A07">
              <w:rPr>
                <w:rFonts w:hAnsi="宋体" w:hint="eastAsia"/>
                <w:kern w:val="0"/>
                <w:sz w:val="20"/>
                <w:szCs w:val="20"/>
              </w:rPr>
              <w:t>、人防办等相关部门配合，各县市区政府负责</w:t>
            </w:r>
          </w:p>
        </w:tc>
        <w:tc>
          <w:tcPr>
            <w:tcW w:w="1338" w:type="dxa"/>
            <w:vMerge/>
            <w:shd w:val="clear" w:color="auto" w:fill="auto"/>
            <w:vAlign w:val="center"/>
          </w:tcPr>
          <w:p w:rsidR="00253F9C" w:rsidRPr="00EB4A07" w:rsidRDefault="00253F9C" w:rsidP="00703B67">
            <w:pPr>
              <w:jc w:val="center"/>
              <w:rPr>
                <w:rFonts w:ascii="宋体" w:hAnsi="宋体"/>
                <w:kern w:val="0"/>
                <w:sz w:val="20"/>
                <w:szCs w:val="20"/>
              </w:rPr>
            </w:pPr>
          </w:p>
        </w:tc>
      </w:tr>
      <w:tr w:rsidR="00253F9C" w:rsidRPr="00EB4A07" w:rsidTr="00703B67">
        <w:trPr>
          <w:trHeight w:val="778"/>
          <w:jc w:val="center"/>
        </w:trPr>
        <w:tc>
          <w:tcPr>
            <w:tcW w:w="817"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sz w:val="24"/>
              </w:rPr>
              <w:t>47</w:t>
            </w:r>
          </w:p>
        </w:tc>
        <w:tc>
          <w:tcPr>
            <w:tcW w:w="567" w:type="dxa"/>
            <w:vMerge/>
            <w:shd w:val="clear" w:color="auto" w:fill="auto"/>
            <w:vAlign w:val="center"/>
          </w:tcPr>
          <w:p w:rsidR="00253F9C" w:rsidRPr="00EB4A07" w:rsidRDefault="00253F9C" w:rsidP="00703B67">
            <w:pPr>
              <w:spacing w:line="620" w:lineRule="exact"/>
              <w:jc w:val="center"/>
            </w:pPr>
          </w:p>
        </w:tc>
        <w:tc>
          <w:tcPr>
            <w:tcW w:w="1276" w:type="dxa"/>
            <w:vMerge/>
            <w:shd w:val="clear" w:color="auto" w:fill="auto"/>
            <w:vAlign w:val="center"/>
          </w:tcPr>
          <w:p w:rsidR="00253F9C" w:rsidRPr="00EB4A07" w:rsidRDefault="00253F9C" w:rsidP="00703B67">
            <w:pPr>
              <w:jc w:val="center"/>
            </w:pPr>
          </w:p>
        </w:tc>
        <w:tc>
          <w:tcPr>
            <w:tcW w:w="7371" w:type="dxa"/>
            <w:shd w:val="clear" w:color="auto" w:fill="auto"/>
            <w:vAlign w:val="center"/>
          </w:tcPr>
          <w:p w:rsidR="00253F9C" w:rsidRPr="00EB4A07" w:rsidRDefault="00253F9C" w:rsidP="00703B67">
            <w:pPr>
              <w:spacing w:line="380" w:lineRule="exact"/>
              <w:rPr>
                <w:rFonts w:hAnsi="宋体"/>
                <w:kern w:val="0"/>
                <w:sz w:val="20"/>
                <w:szCs w:val="20"/>
              </w:rPr>
            </w:pPr>
            <w:r w:rsidRPr="00EB4A07">
              <w:rPr>
                <w:rFonts w:hAnsi="宋体" w:hint="eastAsia"/>
                <w:kern w:val="0"/>
                <w:sz w:val="20"/>
                <w:szCs w:val="20"/>
              </w:rPr>
              <w:t>市、县市区各行业主管部门结合各自业务梳理公布列入失信联合惩戒（黑名单）对象、重点关注对象名单行为目录，实行信用分类管理</w:t>
            </w:r>
          </w:p>
        </w:tc>
        <w:tc>
          <w:tcPr>
            <w:tcW w:w="2551" w:type="dxa"/>
            <w:vMerge/>
            <w:shd w:val="clear" w:color="auto" w:fill="auto"/>
            <w:vAlign w:val="center"/>
          </w:tcPr>
          <w:p w:rsidR="00253F9C" w:rsidRPr="00EB4A07" w:rsidRDefault="00253F9C" w:rsidP="00703B67">
            <w:pPr>
              <w:rPr>
                <w:rFonts w:ascii="宋体" w:hAnsi="宋体"/>
              </w:rPr>
            </w:pPr>
          </w:p>
        </w:tc>
        <w:tc>
          <w:tcPr>
            <w:tcW w:w="1338" w:type="dxa"/>
            <w:vMerge/>
            <w:shd w:val="clear" w:color="auto" w:fill="auto"/>
            <w:vAlign w:val="center"/>
          </w:tcPr>
          <w:p w:rsidR="00253F9C" w:rsidRPr="00EB4A07" w:rsidRDefault="00253F9C" w:rsidP="00703B67">
            <w:pPr>
              <w:jc w:val="center"/>
              <w:rPr>
                <w:rFonts w:ascii="宋体" w:hAnsi="宋体"/>
                <w:kern w:val="0"/>
                <w:sz w:val="20"/>
                <w:szCs w:val="20"/>
              </w:rPr>
            </w:pPr>
          </w:p>
        </w:tc>
      </w:tr>
      <w:tr w:rsidR="00253F9C" w:rsidRPr="00EB4A07" w:rsidTr="00703B67">
        <w:trPr>
          <w:trHeight w:val="1282"/>
          <w:jc w:val="center"/>
        </w:trPr>
        <w:tc>
          <w:tcPr>
            <w:tcW w:w="817"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sz w:val="24"/>
              </w:rPr>
              <w:t>48</w:t>
            </w:r>
          </w:p>
        </w:tc>
        <w:tc>
          <w:tcPr>
            <w:tcW w:w="567" w:type="dxa"/>
            <w:vMerge/>
            <w:shd w:val="clear" w:color="auto" w:fill="auto"/>
            <w:vAlign w:val="center"/>
          </w:tcPr>
          <w:p w:rsidR="00253F9C" w:rsidRPr="00EB4A07" w:rsidRDefault="00253F9C" w:rsidP="00703B67">
            <w:pPr>
              <w:jc w:val="center"/>
            </w:pPr>
          </w:p>
        </w:tc>
        <w:tc>
          <w:tcPr>
            <w:tcW w:w="1276" w:type="dxa"/>
            <w:vMerge w:val="restart"/>
            <w:shd w:val="clear" w:color="auto" w:fill="auto"/>
            <w:vAlign w:val="center"/>
          </w:tcPr>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规范中介和市政公用</w:t>
            </w:r>
          </w:p>
          <w:p w:rsidR="00253F9C" w:rsidRPr="00EB4A07" w:rsidRDefault="00253F9C" w:rsidP="00703B67">
            <w:pPr>
              <w:jc w:val="center"/>
            </w:pPr>
            <w:r w:rsidRPr="00EB4A07">
              <w:rPr>
                <w:rFonts w:ascii="黑体" w:eastAsia="黑体" w:hAnsi="黑体" w:hint="eastAsia"/>
                <w:kern w:val="0"/>
                <w:sz w:val="20"/>
                <w:szCs w:val="20"/>
              </w:rPr>
              <w:t>服务</w:t>
            </w:r>
          </w:p>
        </w:tc>
        <w:tc>
          <w:tcPr>
            <w:tcW w:w="7371" w:type="dxa"/>
            <w:shd w:val="clear" w:color="auto" w:fill="auto"/>
            <w:vAlign w:val="center"/>
          </w:tcPr>
          <w:p w:rsidR="00253F9C" w:rsidRPr="00EB4A07" w:rsidRDefault="00253F9C" w:rsidP="00703B67">
            <w:pPr>
              <w:widowControl/>
              <w:spacing w:line="360" w:lineRule="exact"/>
              <w:jc w:val="left"/>
              <w:rPr>
                <w:rFonts w:hAnsi="宋体"/>
                <w:sz w:val="20"/>
                <w:szCs w:val="20"/>
                <w:lang w:bidi="ar"/>
              </w:rPr>
            </w:pPr>
            <w:r w:rsidRPr="00EB4A07">
              <w:rPr>
                <w:rFonts w:hAnsi="宋体" w:hint="eastAsia"/>
                <w:sz w:val="20"/>
                <w:szCs w:val="20"/>
                <w:lang w:bidi="ar"/>
              </w:rPr>
              <w:t>全市供水、供电、燃气、热力、排水、通信等市政公用服务全部</w:t>
            </w:r>
            <w:r w:rsidRPr="00EB4A07">
              <w:rPr>
                <w:rFonts w:hAnsi="宋体"/>
                <w:sz w:val="20"/>
                <w:szCs w:val="20"/>
                <w:lang w:bidi="ar"/>
              </w:rPr>
              <w:t>进驻各级政务中心，实施统一规范管理；制定市政公用服务</w:t>
            </w:r>
            <w:r w:rsidRPr="00EB4A07">
              <w:rPr>
                <w:rFonts w:hAnsi="宋体" w:hint="eastAsia"/>
                <w:sz w:val="20"/>
                <w:szCs w:val="20"/>
                <w:lang w:bidi="ar"/>
              </w:rPr>
              <w:t>管理办法，规范服务环节、办理流程、服务时限和服务标准</w:t>
            </w:r>
          </w:p>
        </w:tc>
        <w:tc>
          <w:tcPr>
            <w:tcW w:w="2551" w:type="dxa"/>
            <w:shd w:val="clear" w:color="auto" w:fill="auto"/>
            <w:vAlign w:val="center"/>
          </w:tcPr>
          <w:p w:rsidR="00253F9C" w:rsidRPr="00EB4A07" w:rsidRDefault="00253F9C" w:rsidP="00703B67">
            <w:pPr>
              <w:rPr>
                <w:rFonts w:hAnsi="宋体"/>
                <w:kern w:val="0"/>
                <w:sz w:val="20"/>
                <w:szCs w:val="20"/>
              </w:rPr>
            </w:pPr>
            <w:r w:rsidRPr="00EB4A07">
              <w:rPr>
                <w:rFonts w:hAnsi="宋体" w:hint="eastAsia"/>
                <w:kern w:val="0"/>
                <w:sz w:val="20"/>
                <w:szCs w:val="20"/>
              </w:rPr>
              <w:t>市审批服务局牵头，</w:t>
            </w:r>
            <w:proofErr w:type="gramStart"/>
            <w:r w:rsidRPr="00EB4A07">
              <w:rPr>
                <w:rFonts w:hAnsi="宋体"/>
                <w:kern w:val="0"/>
                <w:sz w:val="20"/>
                <w:szCs w:val="20"/>
              </w:rPr>
              <w:t>市</w:t>
            </w:r>
            <w:r w:rsidRPr="00EB4A07">
              <w:rPr>
                <w:rFonts w:hAnsi="宋体" w:hint="eastAsia"/>
                <w:kern w:val="0"/>
                <w:sz w:val="20"/>
                <w:szCs w:val="20"/>
              </w:rPr>
              <w:t>发改委</w:t>
            </w:r>
            <w:proofErr w:type="gramEnd"/>
            <w:r w:rsidRPr="00EB4A07">
              <w:rPr>
                <w:rFonts w:hAnsi="宋体" w:hint="eastAsia"/>
                <w:kern w:val="0"/>
                <w:sz w:val="20"/>
                <w:szCs w:val="20"/>
              </w:rPr>
              <w:t>、住建局、</w:t>
            </w:r>
            <w:r w:rsidRPr="00EB4A07">
              <w:rPr>
                <w:rFonts w:hAnsi="宋体"/>
                <w:kern w:val="0"/>
                <w:sz w:val="20"/>
                <w:szCs w:val="20"/>
              </w:rPr>
              <w:t>水利局</w:t>
            </w:r>
            <w:r w:rsidRPr="00EB4A07">
              <w:rPr>
                <w:rFonts w:hAnsi="宋体" w:hint="eastAsia"/>
                <w:kern w:val="0"/>
                <w:sz w:val="20"/>
                <w:szCs w:val="20"/>
              </w:rPr>
              <w:t>等</w:t>
            </w:r>
            <w:r w:rsidRPr="00EB4A07">
              <w:rPr>
                <w:rFonts w:hAnsi="宋体"/>
                <w:kern w:val="0"/>
                <w:sz w:val="20"/>
                <w:szCs w:val="20"/>
              </w:rPr>
              <w:t>相关部门配合</w:t>
            </w:r>
            <w:r w:rsidRPr="00EB4A07">
              <w:rPr>
                <w:rFonts w:hAnsi="宋体" w:hint="eastAsia"/>
                <w:kern w:val="0"/>
                <w:sz w:val="20"/>
                <w:szCs w:val="20"/>
              </w:rPr>
              <w:t>，各</w:t>
            </w:r>
            <w:r w:rsidRPr="00EB4A07">
              <w:rPr>
                <w:rFonts w:hAnsi="宋体"/>
                <w:kern w:val="0"/>
                <w:sz w:val="20"/>
                <w:szCs w:val="20"/>
              </w:rPr>
              <w:t>县市区</w:t>
            </w:r>
            <w:r w:rsidRPr="00EB4A07">
              <w:rPr>
                <w:rFonts w:hAnsi="宋体" w:hint="eastAsia"/>
                <w:kern w:val="0"/>
                <w:sz w:val="20"/>
                <w:szCs w:val="20"/>
              </w:rPr>
              <w:t>政府负责</w:t>
            </w:r>
          </w:p>
        </w:tc>
        <w:tc>
          <w:tcPr>
            <w:tcW w:w="1338" w:type="dxa"/>
            <w:vMerge w:val="restart"/>
            <w:shd w:val="clear" w:color="auto" w:fill="auto"/>
            <w:vAlign w:val="center"/>
          </w:tcPr>
          <w:p w:rsidR="00253F9C" w:rsidRPr="00EB4A07" w:rsidRDefault="00253F9C" w:rsidP="00703B67">
            <w:pPr>
              <w:jc w:val="center"/>
              <w:rPr>
                <w:rFonts w:ascii="宋体" w:hAnsi="宋体"/>
                <w:kern w:val="0"/>
                <w:sz w:val="20"/>
                <w:szCs w:val="20"/>
              </w:rPr>
            </w:pPr>
            <w:r w:rsidRPr="00EB4A07">
              <w:rPr>
                <w:rFonts w:hAnsi="宋体" w:hint="eastAsia"/>
                <w:kern w:val="0"/>
                <w:sz w:val="20"/>
                <w:szCs w:val="20"/>
              </w:rPr>
              <w:t>2019</w:t>
            </w:r>
            <w:r w:rsidRPr="00EB4A07">
              <w:rPr>
                <w:rFonts w:hAnsi="宋体" w:hint="eastAsia"/>
                <w:kern w:val="0"/>
                <w:sz w:val="20"/>
                <w:szCs w:val="20"/>
              </w:rPr>
              <w:t>年</w:t>
            </w:r>
            <w:r w:rsidRPr="00EB4A07">
              <w:rPr>
                <w:rFonts w:hAnsi="宋体"/>
                <w:kern w:val="0"/>
                <w:sz w:val="20"/>
                <w:szCs w:val="20"/>
              </w:rPr>
              <w:t>5</w:t>
            </w:r>
            <w:r w:rsidRPr="00EB4A07">
              <w:rPr>
                <w:rFonts w:hAnsi="宋体" w:hint="eastAsia"/>
                <w:kern w:val="0"/>
                <w:sz w:val="20"/>
                <w:szCs w:val="20"/>
              </w:rPr>
              <w:t>月</w:t>
            </w:r>
          </w:p>
        </w:tc>
      </w:tr>
      <w:tr w:rsidR="00253F9C" w:rsidRPr="00EB4A07" w:rsidTr="00703B67">
        <w:trPr>
          <w:trHeight w:val="1083"/>
          <w:jc w:val="center"/>
        </w:trPr>
        <w:tc>
          <w:tcPr>
            <w:tcW w:w="817"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sz w:val="24"/>
              </w:rPr>
              <w:t>49</w:t>
            </w:r>
          </w:p>
        </w:tc>
        <w:tc>
          <w:tcPr>
            <w:tcW w:w="567" w:type="dxa"/>
            <w:vMerge/>
            <w:shd w:val="clear" w:color="auto" w:fill="auto"/>
            <w:vAlign w:val="center"/>
          </w:tcPr>
          <w:p w:rsidR="00253F9C" w:rsidRPr="00EB4A07" w:rsidRDefault="00253F9C" w:rsidP="00703B67">
            <w:pPr>
              <w:jc w:val="center"/>
            </w:pPr>
          </w:p>
        </w:tc>
        <w:tc>
          <w:tcPr>
            <w:tcW w:w="1276" w:type="dxa"/>
            <w:vMerge/>
            <w:shd w:val="clear" w:color="auto" w:fill="auto"/>
            <w:vAlign w:val="center"/>
          </w:tcPr>
          <w:p w:rsidR="00253F9C" w:rsidRPr="00EB4A07" w:rsidRDefault="00253F9C" w:rsidP="00703B67">
            <w:pPr>
              <w:jc w:val="center"/>
            </w:pPr>
          </w:p>
        </w:tc>
        <w:tc>
          <w:tcPr>
            <w:tcW w:w="7371" w:type="dxa"/>
            <w:shd w:val="clear" w:color="auto" w:fill="auto"/>
            <w:vAlign w:val="center"/>
          </w:tcPr>
          <w:p w:rsidR="00253F9C" w:rsidRPr="00EB4A07" w:rsidRDefault="00253F9C" w:rsidP="00703B67">
            <w:pPr>
              <w:widowControl/>
              <w:spacing w:line="360" w:lineRule="exact"/>
              <w:jc w:val="left"/>
              <w:rPr>
                <w:rFonts w:hAnsi="宋体"/>
                <w:sz w:val="20"/>
                <w:szCs w:val="20"/>
                <w:lang w:bidi="ar"/>
              </w:rPr>
            </w:pPr>
            <w:r w:rsidRPr="00EB4A07">
              <w:rPr>
                <w:rFonts w:hAnsi="宋体" w:hint="eastAsia"/>
                <w:sz w:val="20"/>
                <w:szCs w:val="20"/>
                <w:lang w:bidi="ar"/>
              </w:rPr>
              <w:t>制定中介服务管理制度，依托政务服务网建立“中介服务超市”，并与工程建设项目审批管理系统实现数据对接，建立中介服务信用评价体系，实现对中介服务行为的全过程监管</w:t>
            </w:r>
          </w:p>
        </w:tc>
        <w:tc>
          <w:tcPr>
            <w:tcW w:w="2551" w:type="dxa"/>
            <w:shd w:val="clear" w:color="auto" w:fill="auto"/>
            <w:vAlign w:val="center"/>
          </w:tcPr>
          <w:p w:rsidR="00253F9C" w:rsidRPr="00EB4A07" w:rsidRDefault="00253F9C" w:rsidP="00703B67">
            <w:pPr>
              <w:rPr>
                <w:rFonts w:hAnsi="宋体"/>
                <w:kern w:val="0"/>
                <w:sz w:val="20"/>
                <w:szCs w:val="20"/>
              </w:rPr>
            </w:pPr>
            <w:proofErr w:type="gramStart"/>
            <w:r w:rsidRPr="00EB4A07">
              <w:rPr>
                <w:rFonts w:hAnsi="宋体" w:hint="eastAsia"/>
                <w:kern w:val="0"/>
                <w:sz w:val="20"/>
                <w:szCs w:val="20"/>
              </w:rPr>
              <w:t>市发改委</w:t>
            </w:r>
            <w:proofErr w:type="gramEnd"/>
            <w:r w:rsidRPr="00EB4A07">
              <w:rPr>
                <w:rFonts w:hAnsi="宋体"/>
                <w:kern w:val="0"/>
                <w:sz w:val="20"/>
                <w:szCs w:val="20"/>
              </w:rPr>
              <w:t>、</w:t>
            </w:r>
            <w:r w:rsidRPr="00EB4A07">
              <w:rPr>
                <w:rFonts w:hAnsi="宋体" w:hint="eastAsia"/>
                <w:kern w:val="0"/>
                <w:sz w:val="20"/>
                <w:szCs w:val="20"/>
              </w:rPr>
              <w:t>审批服务</w:t>
            </w:r>
            <w:r w:rsidRPr="00EB4A07">
              <w:rPr>
                <w:rFonts w:hAnsi="宋体"/>
                <w:kern w:val="0"/>
                <w:sz w:val="20"/>
                <w:szCs w:val="20"/>
              </w:rPr>
              <w:t>局、</w:t>
            </w:r>
            <w:r w:rsidRPr="00EB4A07">
              <w:rPr>
                <w:rFonts w:hAnsi="宋体" w:hint="eastAsia"/>
                <w:kern w:val="0"/>
                <w:sz w:val="20"/>
                <w:szCs w:val="20"/>
              </w:rPr>
              <w:t>智慧</w:t>
            </w:r>
            <w:r w:rsidRPr="00EB4A07">
              <w:rPr>
                <w:rFonts w:hAnsi="宋体"/>
                <w:kern w:val="0"/>
                <w:sz w:val="20"/>
                <w:szCs w:val="20"/>
              </w:rPr>
              <w:t>局</w:t>
            </w:r>
            <w:r w:rsidRPr="00EB4A07">
              <w:rPr>
                <w:rFonts w:hAnsi="宋体" w:hint="eastAsia"/>
                <w:kern w:val="0"/>
                <w:sz w:val="20"/>
                <w:szCs w:val="20"/>
              </w:rPr>
              <w:t>，各</w:t>
            </w:r>
            <w:r w:rsidRPr="00EB4A07">
              <w:rPr>
                <w:rFonts w:hAnsi="宋体"/>
                <w:kern w:val="0"/>
                <w:sz w:val="20"/>
                <w:szCs w:val="20"/>
              </w:rPr>
              <w:t>县市区</w:t>
            </w:r>
            <w:r w:rsidRPr="00EB4A07">
              <w:rPr>
                <w:rFonts w:hAnsi="宋体" w:hint="eastAsia"/>
                <w:kern w:val="0"/>
                <w:sz w:val="20"/>
                <w:szCs w:val="20"/>
              </w:rPr>
              <w:t>政府</w:t>
            </w:r>
          </w:p>
        </w:tc>
        <w:tc>
          <w:tcPr>
            <w:tcW w:w="1338" w:type="dxa"/>
            <w:vMerge/>
            <w:shd w:val="clear" w:color="auto" w:fill="auto"/>
            <w:vAlign w:val="center"/>
          </w:tcPr>
          <w:p w:rsidR="00253F9C" w:rsidRPr="00EB4A07" w:rsidRDefault="00253F9C" w:rsidP="00703B67">
            <w:pPr>
              <w:jc w:val="center"/>
              <w:rPr>
                <w:rFonts w:ascii="宋体" w:hAnsi="宋体"/>
                <w:kern w:val="0"/>
                <w:sz w:val="20"/>
                <w:szCs w:val="20"/>
              </w:rPr>
            </w:pPr>
          </w:p>
        </w:tc>
      </w:tr>
      <w:tr w:rsidR="00253F9C" w:rsidRPr="00EB4A07" w:rsidTr="00703B67">
        <w:trPr>
          <w:trHeight w:val="702"/>
          <w:jc w:val="center"/>
        </w:trPr>
        <w:tc>
          <w:tcPr>
            <w:tcW w:w="817" w:type="dxa"/>
            <w:tcBorders>
              <w:bottom w:val="single" w:sz="4" w:space="0" w:color="auto"/>
            </w:tcBorders>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sz w:val="24"/>
              </w:rPr>
              <w:t>50</w:t>
            </w:r>
          </w:p>
        </w:tc>
        <w:tc>
          <w:tcPr>
            <w:tcW w:w="567" w:type="dxa"/>
            <w:vMerge/>
            <w:tcBorders>
              <w:bottom w:val="single" w:sz="4" w:space="0" w:color="auto"/>
            </w:tcBorders>
            <w:shd w:val="clear" w:color="auto" w:fill="auto"/>
            <w:vAlign w:val="center"/>
          </w:tcPr>
          <w:p w:rsidR="00253F9C" w:rsidRPr="00EB4A07" w:rsidRDefault="00253F9C" w:rsidP="00703B67">
            <w:pPr>
              <w:jc w:val="center"/>
            </w:pPr>
          </w:p>
        </w:tc>
        <w:tc>
          <w:tcPr>
            <w:tcW w:w="1276" w:type="dxa"/>
            <w:vMerge/>
            <w:tcBorders>
              <w:bottom w:val="single" w:sz="4" w:space="0" w:color="auto"/>
            </w:tcBorders>
            <w:shd w:val="clear" w:color="auto" w:fill="auto"/>
            <w:vAlign w:val="center"/>
          </w:tcPr>
          <w:p w:rsidR="00253F9C" w:rsidRPr="00EB4A07" w:rsidRDefault="00253F9C" w:rsidP="00703B67">
            <w:pPr>
              <w:jc w:val="center"/>
            </w:pPr>
          </w:p>
        </w:tc>
        <w:tc>
          <w:tcPr>
            <w:tcW w:w="7371" w:type="dxa"/>
            <w:tcBorders>
              <w:bottom w:val="single" w:sz="4" w:space="0" w:color="auto"/>
            </w:tcBorders>
            <w:shd w:val="clear" w:color="auto" w:fill="auto"/>
            <w:vAlign w:val="center"/>
          </w:tcPr>
          <w:p w:rsidR="00253F9C" w:rsidRPr="00EB4A07" w:rsidRDefault="00253F9C" w:rsidP="00703B67">
            <w:pPr>
              <w:spacing w:line="360" w:lineRule="exact"/>
              <w:rPr>
                <w:rFonts w:hAnsi="宋体"/>
                <w:sz w:val="20"/>
                <w:szCs w:val="20"/>
                <w:lang w:bidi="ar"/>
              </w:rPr>
            </w:pPr>
            <w:r w:rsidRPr="00EB4A07">
              <w:rPr>
                <w:rFonts w:hAnsi="宋体" w:hint="eastAsia"/>
                <w:sz w:val="20"/>
                <w:szCs w:val="20"/>
                <w:lang w:bidi="ar"/>
              </w:rPr>
              <w:t>规范中介服务收费标准，查处违法</w:t>
            </w:r>
            <w:r w:rsidRPr="00EB4A07">
              <w:rPr>
                <w:rFonts w:hAnsi="宋体"/>
                <w:sz w:val="20"/>
                <w:szCs w:val="20"/>
                <w:lang w:bidi="ar"/>
              </w:rPr>
              <w:t>违规收费行为</w:t>
            </w:r>
          </w:p>
        </w:tc>
        <w:tc>
          <w:tcPr>
            <w:tcW w:w="2551" w:type="dxa"/>
            <w:tcBorders>
              <w:bottom w:val="single" w:sz="4" w:space="0" w:color="auto"/>
            </w:tcBorders>
            <w:shd w:val="clear" w:color="auto" w:fill="auto"/>
            <w:vAlign w:val="center"/>
          </w:tcPr>
          <w:p w:rsidR="00253F9C" w:rsidRPr="00EB4A07" w:rsidRDefault="00253F9C" w:rsidP="00703B67">
            <w:pPr>
              <w:rPr>
                <w:rFonts w:hAnsi="宋体"/>
                <w:kern w:val="0"/>
                <w:sz w:val="20"/>
                <w:szCs w:val="20"/>
              </w:rPr>
            </w:pPr>
            <w:proofErr w:type="gramStart"/>
            <w:r w:rsidRPr="00EB4A07">
              <w:rPr>
                <w:rFonts w:hAnsi="宋体" w:hint="eastAsia"/>
                <w:kern w:val="0"/>
                <w:sz w:val="20"/>
                <w:szCs w:val="20"/>
              </w:rPr>
              <w:t>市发改委</w:t>
            </w:r>
            <w:proofErr w:type="gramEnd"/>
            <w:r w:rsidRPr="00EB4A07">
              <w:rPr>
                <w:rFonts w:hAnsi="宋体"/>
                <w:kern w:val="0"/>
                <w:sz w:val="20"/>
                <w:szCs w:val="20"/>
              </w:rPr>
              <w:t>、</w:t>
            </w:r>
            <w:r w:rsidRPr="00EB4A07">
              <w:rPr>
                <w:rFonts w:hAnsi="宋体" w:hint="eastAsia"/>
                <w:kern w:val="0"/>
                <w:sz w:val="20"/>
                <w:szCs w:val="20"/>
              </w:rPr>
              <w:t>市场监管局，各</w:t>
            </w:r>
            <w:r w:rsidRPr="00EB4A07">
              <w:rPr>
                <w:rFonts w:hAnsi="宋体"/>
                <w:kern w:val="0"/>
                <w:sz w:val="20"/>
                <w:szCs w:val="20"/>
              </w:rPr>
              <w:t>县市区</w:t>
            </w:r>
            <w:r w:rsidRPr="00EB4A07">
              <w:rPr>
                <w:rFonts w:hAnsi="宋体" w:hint="eastAsia"/>
                <w:kern w:val="0"/>
                <w:sz w:val="20"/>
                <w:szCs w:val="20"/>
              </w:rPr>
              <w:t>政府</w:t>
            </w:r>
          </w:p>
        </w:tc>
        <w:tc>
          <w:tcPr>
            <w:tcW w:w="1338" w:type="dxa"/>
            <w:vMerge/>
            <w:tcBorders>
              <w:bottom w:val="single" w:sz="4" w:space="0" w:color="auto"/>
            </w:tcBorders>
            <w:shd w:val="clear" w:color="auto" w:fill="auto"/>
            <w:vAlign w:val="center"/>
          </w:tcPr>
          <w:p w:rsidR="00253F9C" w:rsidRPr="00EB4A07" w:rsidRDefault="00253F9C" w:rsidP="00703B67">
            <w:pPr>
              <w:jc w:val="center"/>
              <w:rPr>
                <w:rFonts w:ascii="宋体" w:hAnsi="宋体"/>
                <w:kern w:val="0"/>
                <w:sz w:val="20"/>
                <w:szCs w:val="20"/>
              </w:rPr>
            </w:pPr>
          </w:p>
        </w:tc>
      </w:tr>
      <w:tr w:rsidR="00253F9C" w:rsidRPr="00EB4A07" w:rsidTr="00703B67">
        <w:trPr>
          <w:trHeight w:val="595"/>
          <w:jc w:val="center"/>
        </w:trPr>
        <w:tc>
          <w:tcPr>
            <w:tcW w:w="817" w:type="dxa"/>
            <w:shd w:val="clear" w:color="auto" w:fill="auto"/>
            <w:vAlign w:val="center"/>
          </w:tcPr>
          <w:p w:rsidR="00253F9C" w:rsidRPr="00EB4A07" w:rsidRDefault="00253F9C" w:rsidP="00703B67">
            <w:pPr>
              <w:jc w:val="center"/>
              <w:rPr>
                <w:rFonts w:ascii="黑体" w:eastAsia="黑体" w:hAnsi="黑体"/>
                <w:sz w:val="24"/>
              </w:rPr>
            </w:pPr>
            <w:r w:rsidRPr="00EB4A07">
              <w:lastRenderedPageBreak/>
              <w:br w:type="page"/>
            </w:r>
            <w:r w:rsidRPr="00EB4A07">
              <w:rPr>
                <w:rFonts w:ascii="黑体" w:eastAsia="黑体" w:hAnsi="黑体" w:hint="eastAsia"/>
                <w:sz w:val="24"/>
              </w:rPr>
              <w:t>序号</w:t>
            </w:r>
          </w:p>
        </w:tc>
        <w:tc>
          <w:tcPr>
            <w:tcW w:w="9214" w:type="dxa"/>
            <w:gridSpan w:val="3"/>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 xml:space="preserve">工 </w:t>
            </w:r>
            <w:r w:rsidRPr="00EB4A07">
              <w:rPr>
                <w:rFonts w:ascii="黑体" w:eastAsia="黑体" w:hAnsi="黑体"/>
                <w:sz w:val="24"/>
              </w:rPr>
              <w:t xml:space="preserve"> </w:t>
            </w:r>
            <w:r w:rsidRPr="00EB4A07">
              <w:rPr>
                <w:rFonts w:ascii="黑体" w:eastAsia="黑体" w:hAnsi="黑体" w:hint="eastAsia"/>
                <w:sz w:val="24"/>
              </w:rPr>
              <w:t xml:space="preserve">作  任 </w:t>
            </w:r>
            <w:r w:rsidRPr="00EB4A07">
              <w:rPr>
                <w:rFonts w:ascii="黑体" w:eastAsia="黑体" w:hAnsi="黑体"/>
                <w:sz w:val="24"/>
              </w:rPr>
              <w:t xml:space="preserve"> </w:t>
            </w:r>
            <w:proofErr w:type="gramStart"/>
            <w:r w:rsidRPr="00EB4A07">
              <w:rPr>
                <w:rFonts w:ascii="黑体" w:eastAsia="黑体" w:hAnsi="黑体" w:hint="eastAsia"/>
                <w:sz w:val="24"/>
              </w:rPr>
              <w:t>务</w:t>
            </w:r>
            <w:proofErr w:type="gramEnd"/>
          </w:p>
        </w:tc>
        <w:tc>
          <w:tcPr>
            <w:tcW w:w="2551"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责任单位</w:t>
            </w:r>
          </w:p>
        </w:tc>
        <w:tc>
          <w:tcPr>
            <w:tcW w:w="1338"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完成</w:t>
            </w:r>
            <w:r w:rsidRPr="00EB4A07">
              <w:rPr>
                <w:rFonts w:ascii="黑体" w:eastAsia="黑体" w:hAnsi="黑体"/>
                <w:sz w:val="24"/>
              </w:rPr>
              <w:t>时间</w:t>
            </w:r>
          </w:p>
        </w:tc>
      </w:tr>
      <w:tr w:rsidR="00253F9C" w:rsidRPr="00EB4A07" w:rsidTr="00703B67">
        <w:trPr>
          <w:trHeight w:val="659"/>
          <w:jc w:val="center"/>
        </w:trPr>
        <w:tc>
          <w:tcPr>
            <w:tcW w:w="817"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sz w:val="24"/>
              </w:rPr>
              <w:t>51</w:t>
            </w:r>
          </w:p>
        </w:tc>
        <w:tc>
          <w:tcPr>
            <w:tcW w:w="567" w:type="dxa"/>
            <w:vMerge w:val="restart"/>
            <w:shd w:val="clear" w:color="auto" w:fill="auto"/>
            <w:vAlign w:val="center"/>
          </w:tcPr>
          <w:p w:rsidR="00253F9C" w:rsidRPr="00EB4A07" w:rsidRDefault="00253F9C" w:rsidP="00703B67">
            <w:pPr>
              <w:spacing w:line="620" w:lineRule="exact"/>
              <w:jc w:val="center"/>
              <w:rPr>
                <w:rFonts w:ascii="黑体" w:eastAsia="黑体" w:hAnsi="黑体" w:cs="仿宋"/>
                <w:sz w:val="28"/>
                <w:szCs w:val="28"/>
                <w:lang w:bidi="ar"/>
              </w:rPr>
            </w:pPr>
            <w:r w:rsidRPr="00EB4A07">
              <w:rPr>
                <w:rFonts w:ascii="黑体" w:eastAsia="黑体" w:hAnsi="黑体" w:cs="仿宋" w:hint="eastAsia"/>
                <w:sz w:val="28"/>
                <w:szCs w:val="28"/>
                <w:lang w:bidi="ar"/>
              </w:rPr>
              <w:t>改革</w:t>
            </w:r>
            <w:r w:rsidRPr="00EB4A07">
              <w:rPr>
                <w:rFonts w:ascii="黑体" w:eastAsia="黑体" w:hAnsi="黑体" w:cs="仿宋"/>
                <w:sz w:val="28"/>
                <w:szCs w:val="28"/>
                <w:lang w:bidi="ar"/>
              </w:rPr>
              <w:t>成效</w:t>
            </w:r>
          </w:p>
        </w:tc>
        <w:tc>
          <w:tcPr>
            <w:tcW w:w="1276" w:type="dxa"/>
            <w:vMerge w:val="restart"/>
            <w:shd w:val="clear" w:color="auto" w:fill="auto"/>
            <w:vAlign w:val="center"/>
          </w:tcPr>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督查考核</w:t>
            </w:r>
          </w:p>
        </w:tc>
        <w:tc>
          <w:tcPr>
            <w:tcW w:w="7371" w:type="dxa"/>
            <w:shd w:val="clear" w:color="auto" w:fill="auto"/>
            <w:vAlign w:val="center"/>
          </w:tcPr>
          <w:p w:rsidR="00253F9C" w:rsidRPr="00EB4A07" w:rsidRDefault="00253F9C" w:rsidP="00703B67">
            <w:pPr>
              <w:spacing w:line="360" w:lineRule="exact"/>
              <w:jc w:val="left"/>
              <w:rPr>
                <w:rFonts w:hAnsi="宋体"/>
                <w:sz w:val="20"/>
                <w:szCs w:val="20"/>
                <w:lang w:bidi="ar"/>
              </w:rPr>
            </w:pPr>
            <w:r w:rsidRPr="00EB4A07">
              <w:rPr>
                <w:rFonts w:hAnsi="宋体" w:hint="eastAsia"/>
                <w:sz w:val="20"/>
                <w:szCs w:val="20"/>
                <w:lang w:bidi="ar"/>
              </w:rPr>
              <w:t>研究制定督导和评估评价办法，明确考评内容、相关指标、</w:t>
            </w:r>
            <w:proofErr w:type="gramStart"/>
            <w:r w:rsidRPr="00EB4A07">
              <w:rPr>
                <w:rFonts w:hAnsi="宋体" w:hint="eastAsia"/>
                <w:sz w:val="20"/>
                <w:szCs w:val="20"/>
                <w:lang w:bidi="ar"/>
              </w:rPr>
              <w:t>分值占</w:t>
            </w:r>
            <w:proofErr w:type="gramEnd"/>
            <w:r w:rsidRPr="00EB4A07">
              <w:rPr>
                <w:rFonts w:hAnsi="宋体" w:hint="eastAsia"/>
                <w:sz w:val="20"/>
                <w:szCs w:val="20"/>
                <w:lang w:bidi="ar"/>
              </w:rPr>
              <w:t>比和评分标准</w:t>
            </w:r>
          </w:p>
        </w:tc>
        <w:tc>
          <w:tcPr>
            <w:tcW w:w="2551" w:type="dxa"/>
            <w:vMerge w:val="restart"/>
            <w:shd w:val="clear" w:color="auto" w:fill="auto"/>
            <w:vAlign w:val="center"/>
          </w:tcPr>
          <w:p w:rsidR="00253F9C" w:rsidRPr="00EB4A07" w:rsidRDefault="00253F9C" w:rsidP="00703B67">
            <w:pPr>
              <w:jc w:val="left"/>
              <w:rPr>
                <w:rFonts w:hAnsi="宋体"/>
                <w:kern w:val="0"/>
                <w:sz w:val="20"/>
                <w:szCs w:val="20"/>
              </w:rPr>
            </w:pPr>
            <w:r w:rsidRPr="00EB4A07">
              <w:rPr>
                <w:rFonts w:hAnsi="宋体" w:hint="eastAsia"/>
                <w:kern w:val="0"/>
                <w:sz w:val="20"/>
                <w:szCs w:val="20"/>
              </w:rPr>
              <w:t>市政</w:t>
            </w:r>
            <w:proofErr w:type="gramStart"/>
            <w:r w:rsidRPr="00EB4A07">
              <w:rPr>
                <w:rFonts w:hAnsi="宋体" w:hint="eastAsia"/>
                <w:kern w:val="0"/>
                <w:sz w:val="20"/>
                <w:szCs w:val="20"/>
              </w:rPr>
              <w:t>研</w:t>
            </w:r>
            <w:proofErr w:type="gramEnd"/>
            <w:r w:rsidRPr="00EB4A07">
              <w:rPr>
                <w:rFonts w:hAnsi="宋体" w:hint="eastAsia"/>
                <w:kern w:val="0"/>
                <w:sz w:val="20"/>
                <w:szCs w:val="20"/>
              </w:rPr>
              <w:t>督查办、</w:t>
            </w:r>
            <w:r w:rsidRPr="00EB4A07">
              <w:rPr>
                <w:rFonts w:hAnsi="宋体"/>
                <w:kern w:val="0"/>
                <w:sz w:val="20"/>
                <w:szCs w:val="20"/>
              </w:rPr>
              <w:t>审批服务局</w:t>
            </w:r>
            <w:r w:rsidRPr="00EB4A07">
              <w:rPr>
                <w:rFonts w:hAnsi="宋体" w:hint="eastAsia"/>
                <w:kern w:val="0"/>
                <w:sz w:val="20"/>
                <w:szCs w:val="20"/>
              </w:rPr>
              <w:t>，</w:t>
            </w:r>
            <w:r w:rsidRPr="00EB4A07">
              <w:rPr>
                <w:rFonts w:hAnsi="宋体"/>
                <w:kern w:val="0"/>
                <w:sz w:val="20"/>
                <w:szCs w:val="20"/>
              </w:rPr>
              <w:t>各县市区政府</w:t>
            </w:r>
          </w:p>
        </w:tc>
        <w:tc>
          <w:tcPr>
            <w:tcW w:w="1338" w:type="dxa"/>
            <w:shd w:val="clear" w:color="auto" w:fill="auto"/>
            <w:vAlign w:val="center"/>
          </w:tcPr>
          <w:p w:rsidR="00253F9C" w:rsidRPr="00EB4A07" w:rsidRDefault="00253F9C" w:rsidP="00703B67">
            <w:pPr>
              <w:jc w:val="center"/>
              <w:rPr>
                <w:rFonts w:ascii="宋体" w:hAnsi="宋体"/>
                <w:kern w:val="0"/>
                <w:sz w:val="20"/>
                <w:szCs w:val="20"/>
              </w:rPr>
            </w:pPr>
            <w:r w:rsidRPr="00EB4A07">
              <w:rPr>
                <w:rFonts w:hAnsi="宋体" w:hint="eastAsia"/>
                <w:kern w:val="0"/>
                <w:sz w:val="20"/>
                <w:szCs w:val="20"/>
              </w:rPr>
              <w:t>2019</w:t>
            </w:r>
            <w:r w:rsidRPr="00EB4A07">
              <w:rPr>
                <w:rFonts w:hAnsi="宋体" w:hint="eastAsia"/>
                <w:kern w:val="0"/>
                <w:sz w:val="20"/>
                <w:szCs w:val="20"/>
              </w:rPr>
              <w:t>年</w:t>
            </w:r>
            <w:r w:rsidRPr="00EB4A07">
              <w:rPr>
                <w:rFonts w:hAnsi="宋体"/>
                <w:kern w:val="0"/>
                <w:sz w:val="20"/>
                <w:szCs w:val="20"/>
              </w:rPr>
              <w:t>5</w:t>
            </w:r>
            <w:r w:rsidRPr="00EB4A07">
              <w:rPr>
                <w:rFonts w:hAnsi="宋体" w:hint="eastAsia"/>
                <w:kern w:val="0"/>
                <w:sz w:val="20"/>
                <w:szCs w:val="20"/>
              </w:rPr>
              <w:t>月</w:t>
            </w:r>
          </w:p>
        </w:tc>
      </w:tr>
      <w:tr w:rsidR="00253F9C" w:rsidRPr="00EB4A07" w:rsidTr="00703B67">
        <w:trPr>
          <w:trHeight w:val="1131"/>
          <w:jc w:val="center"/>
        </w:trPr>
        <w:tc>
          <w:tcPr>
            <w:tcW w:w="817"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sz w:val="24"/>
              </w:rPr>
              <w:t>52</w:t>
            </w:r>
          </w:p>
        </w:tc>
        <w:tc>
          <w:tcPr>
            <w:tcW w:w="567" w:type="dxa"/>
            <w:vMerge/>
            <w:shd w:val="clear" w:color="auto" w:fill="auto"/>
            <w:vAlign w:val="center"/>
          </w:tcPr>
          <w:p w:rsidR="00253F9C" w:rsidRPr="00EB4A07" w:rsidRDefault="00253F9C" w:rsidP="00703B67">
            <w:pPr>
              <w:jc w:val="center"/>
            </w:pPr>
          </w:p>
        </w:tc>
        <w:tc>
          <w:tcPr>
            <w:tcW w:w="1276" w:type="dxa"/>
            <w:vMerge/>
            <w:shd w:val="clear" w:color="auto" w:fill="auto"/>
            <w:vAlign w:val="center"/>
          </w:tcPr>
          <w:p w:rsidR="00253F9C" w:rsidRPr="00EB4A07" w:rsidRDefault="00253F9C" w:rsidP="00703B67">
            <w:pPr>
              <w:jc w:val="center"/>
              <w:rPr>
                <w:rFonts w:ascii="黑体" w:eastAsia="黑体" w:hAnsi="黑体"/>
                <w:kern w:val="0"/>
                <w:sz w:val="20"/>
                <w:szCs w:val="20"/>
              </w:rPr>
            </w:pPr>
          </w:p>
        </w:tc>
        <w:tc>
          <w:tcPr>
            <w:tcW w:w="7371" w:type="dxa"/>
            <w:shd w:val="clear" w:color="auto" w:fill="auto"/>
            <w:vAlign w:val="center"/>
          </w:tcPr>
          <w:p w:rsidR="00253F9C" w:rsidRPr="00EB4A07" w:rsidRDefault="00253F9C" w:rsidP="00703B67">
            <w:pPr>
              <w:spacing w:line="380" w:lineRule="exact"/>
            </w:pPr>
            <w:r w:rsidRPr="00EB4A07">
              <w:rPr>
                <w:rFonts w:hAnsi="宋体" w:hint="eastAsia"/>
                <w:sz w:val="20"/>
                <w:szCs w:val="20"/>
                <w:lang w:bidi="ar"/>
              </w:rPr>
              <w:t>对市级相关部门和各县市区统一进行考评，并通过调研督导、通报、函询等形式进行跟踪督办，强化改革措施刚性约束，确保改革任务按时完成。</w:t>
            </w:r>
            <w:r w:rsidRPr="00EB4A07">
              <w:rPr>
                <w:rFonts w:hAnsi="宋体"/>
                <w:sz w:val="20"/>
                <w:szCs w:val="20"/>
                <w:lang w:bidi="ar"/>
              </w:rPr>
              <w:t>市</w:t>
            </w:r>
            <w:r w:rsidRPr="00EB4A07">
              <w:rPr>
                <w:rFonts w:hAnsi="宋体" w:hint="eastAsia"/>
                <w:sz w:val="20"/>
                <w:szCs w:val="20"/>
                <w:lang w:bidi="ar"/>
              </w:rPr>
              <w:t>、</w:t>
            </w:r>
            <w:r w:rsidRPr="00EB4A07">
              <w:rPr>
                <w:rFonts w:hAnsi="宋体"/>
                <w:sz w:val="20"/>
                <w:szCs w:val="20"/>
                <w:lang w:bidi="ar"/>
              </w:rPr>
              <w:t>县市区</w:t>
            </w:r>
            <w:r w:rsidRPr="00EB4A07">
              <w:rPr>
                <w:rFonts w:hAnsi="宋体" w:hint="eastAsia"/>
                <w:sz w:val="20"/>
                <w:szCs w:val="20"/>
                <w:lang w:bidi="ar"/>
              </w:rPr>
              <w:t>坚持</w:t>
            </w:r>
            <w:r w:rsidRPr="00EB4A07">
              <w:rPr>
                <w:rFonts w:hAnsi="宋体"/>
                <w:sz w:val="20"/>
                <w:szCs w:val="20"/>
                <w:lang w:bidi="ar"/>
              </w:rPr>
              <w:t>每</w:t>
            </w:r>
            <w:proofErr w:type="gramStart"/>
            <w:r w:rsidRPr="00EB4A07">
              <w:rPr>
                <w:rFonts w:hAnsi="宋体"/>
                <w:sz w:val="20"/>
                <w:szCs w:val="20"/>
                <w:lang w:bidi="ar"/>
              </w:rPr>
              <w:t>月分</w:t>
            </w:r>
            <w:proofErr w:type="gramEnd"/>
            <w:r w:rsidRPr="00EB4A07">
              <w:rPr>
                <w:rFonts w:hAnsi="宋体"/>
                <w:sz w:val="20"/>
                <w:szCs w:val="20"/>
                <w:lang w:bidi="ar"/>
              </w:rPr>
              <w:t>别向省、市工程</w:t>
            </w:r>
            <w:r w:rsidRPr="00EB4A07">
              <w:rPr>
                <w:rFonts w:hAnsi="宋体" w:hint="eastAsia"/>
                <w:sz w:val="20"/>
                <w:szCs w:val="20"/>
                <w:lang w:bidi="ar"/>
              </w:rPr>
              <w:t>建设</w:t>
            </w:r>
            <w:r w:rsidRPr="00EB4A07">
              <w:rPr>
                <w:rFonts w:hAnsi="宋体"/>
                <w:sz w:val="20"/>
                <w:szCs w:val="20"/>
                <w:lang w:bidi="ar"/>
              </w:rPr>
              <w:t>项目审批制度改革领导小组办公室报送工作进展</w:t>
            </w:r>
          </w:p>
        </w:tc>
        <w:tc>
          <w:tcPr>
            <w:tcW w:w="2551" w:type="dxa"/>
            <w:vMerge/>
            <w:shd w:val="clear" w:color="auto" w:fill="auto"/>
            <w:vAlign w:val="center"/>
          </w:tcPr>
          <w:p w:rsidR="00253F9C" w:rsidRPr="00EB4A07" w:rsidRDefault="00253F9C" w:rsidP="00703B67">
            <w:pPr>
              <w:rPr>
                <w:rFonts w:hAnsi="宋体"/>
                <w:kern w:val="0"/>
                <w:sz w:val="20"/>
                <w:szCs w:val="20"/>
              </w:rPr>
            </w:pPr>
          </w:p>
        </w:tc>
        <w:tc>
          <w:tcPr>
            <w:tcW w:w="1338" w:type="dxa"/>
            <w:shd w:val="clear" w:color="auto" w:fill="auto"/>
            <w:vAlign w:val="center"/>
          </w:tcPr>
          <w:p w:rsidR="00253F9C" w:rsidRPr="00EB4A07" w:rsidRDefault="00253F9C" w:rsidP="00703B67">
            <w:pPr>
              <w:jc w:val="center"/>
              <w:rPr>
                <w:rFonts w:ascii="宋体" w:hAnsi="宋体"/>
                <w:kern w:val="0"/>
                <w:sz w:val="20"/>
                <w:szCs w:val="20"/>
              </w:rPr>
            </w:pPr>
            <w:r w:rsidRPr="00EB4A07">
              <w:rPr>
                <w:rFonts w:ascii="宋体" w:hAnsi="宋体" w:hint="eastAsia"/>
                <w:kern w:val="0"/>
                <w:sz w:val="20"/>
                <w:szCs w:val="20"/>
              </w:rPr>
              <w:t>持续</w:t>
            </w:r>
            <w:r w:rsidRPr="00EB4A07">
              <w:rPr>
                <w:rFonts w:ascii="宋体" w:hAnsi="宋体"/>
                <w:kern w:val="0"/>
                <w:sz w:val="20"/>
                <w:szCs w:val="20"/>
              </w:rPr>
              <w:t>开展</w:t>
            </w:r>
          </w:p>
        </w:tc>
      </w:tr>
      <w:tr w:rsidR="00253F9C" w:rsidRPr="00EB4A07" w:rsidTr="00703B67">
        <w:trPr>
          <w:trHeight w:val="969"/>
          <w:jc w:val="center"/>
        </w:trPr>
        <w:tc>
          <w:tcPr>
            <w:tcW w:w="817"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5</w:t>
            </w:r>
            <w:r w:rsidRPr="00EB4A07">
              <w:rPr>
                <w:rFonts w:ascii="黑体" w:eastAsia="黑体" w:hAnsi="黑体"/>
                <w:sz w:val="24"/>
              </w:rPr>
              <w:t>3</w:t>
            </w:r>
          </w:p>
        </w:tc>
        <w:tc>
          <w:tcPr>
            <w:tcW w:w="567" w:type="dxa"/>
            <w:vMerge/>
            <w:shd w:val="clear" w:color="auto" w:fill="auto"/>
            <w:vAlign w:val="center"/>
          </w:tcPr>
          <w:p w:rsidR="00253F9C" w:rsidRPr="00EB4A07" w:rsidRDefault="00253F9C" w:rsidP="00703B67">
            <w:pPr>
              <w:jc w:val="center"/>
            </w:pPr>
          </w:p>
        </w:tc>
        <w:tc>
          <w:tcPr>
            <w:tcW w:w="1276" w:type="dxa"/>
            <w:shd w:val="clear" w:color="auto" w:fill="auto"/>
            <w:vAlign w:val="center"/>
          </w:tcPr>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审批时限</w:t>
            </w:r>
          </w:p>
        </w:tc>
        <w:tc>
          <w:tcPr>
            <w:tcW w:w="7371" w:type="dxa"/>
            <w:shd w:val="clear" w:color="auto" w:fill="auto"/>
            <w:vAlign w:val="center"/>
          </w:tcPr>
          <w:p w:rsidR="00253F9C" w:rsidRPr="00EB4A07" w:rsidRDefault="00253F9C" w:rsidP="00703B67">
            <w:pPr>
              <w:widowControl/>
              <w:spacing w:line="360" w:lineRule="exact"/>
              <w:jc w:val="left"/>
              <w:rPr>
                <w:rFonts w:hAnsi="宋体"/>
                <w:sz w:val="20"/>
                <w:szCs w:val="20"/>
                <w:lang w:bidi="ar"/>
              </w:rPr>
            </w:pPr>
            <w:r w:rsidRPr="00EB4A07">
              <w:rPr>
                <w:rFonts w:hAnsi="宋体" w:hint="eastAsia"/>
                <w:sz w:val="20"/>
                <w:szCs w:val="20"/>
                <w:lang w:bidi="ar"/>
              </w:rPr>
              <w:t>全过程实际审批时限依据工程建设项目审批管理系统查询结果进行认定（包括行政审批、备案、技术审查、中介服务，以及市政公用基础设施服务等事项）</w:t>
            </w:r>
          </w:p>
        </w:tc>
        <w:tc>
          <w:tcPr>
            <w:tcW w:w="2551" w:type="dxa"/>
            <w:vMerge w:val="restart"/>
            <w:shd w:val="clear" w:color="auto" w:fill="auto"/>
            <w:vAlign w:val="center"/>
          </w:tcPr>
          <w:p w:rsidR="00253F9C" w:rsidRPr="00EB4A07" w:rsidRDefault="00253F9C" w:rsidP="00703B67">
            <w:pPr>
              <w:rPr>
                <w:rFonts w:ascii="宋体" w:hAnsi="宋体"/>
              </w:rPr>
            </w:pPr>
            <w:r w:rsidRPr="00EB4A07">
              <w:rPr>
                <w:rFonts w:hAnsi="宋体" w:hint="eastAsia"/>
                <w:kern w:val="0"/>
                <w:sz w:val="20"/>
                <w:szCs w:val="20"/>
              </w:rPr>
              <w:t>市审批服务局，</w:t>
            </w:r>
            <w:r w:rsidRPr="00EB4A07">
              <w:rPr>
                <w:rFonts w:hAnsi="宋体"/>
                <w:kern w:val="0"/>
                <w:sz w:val="20"/>
                <w:szCs w:val="20"/>
              </w:rPr>
              <w:t>各县市区政府</w:t>
            </w:r>
          </w:p>
        </w:tc>
        <w:tc>
          <w:tcPr>
            <w:tcW w:w="1338" w:type="dxa"/>
            <w:shd w:val="clear" w:color="auto" w:fill="auto"/>
            <w:vAlign w:val="center"/>
          </w:tcPr>
          <w:p w:rsidR="00253F9C" w:rsidRPr="00EB4A07" w:rsidRDefault="00253F9C" w:rsidP="00703B67">
            <w:pPr>
              <w:jc w:val="center"/>
              <w:rPr>
                <w:rFonts w:ascii="宋体" w:hAnsi="宋体"/>
                <w:kern w:val="0"/>
                <w:sz w:val="20"/>
                <w:szCs w:val="20"/>
              </w:rPr>
            </w:pPr>
            <w:r w:rsidRPr="00EB4A07">
              <w:rPr>
                <w:rFonts w:hAnsi="宋体" w:hint="eastAsia"/>
                <w:kern w:val="0"/>
                <w:sz w:val="20"/>
                <w:szCs w:val="20"/>
              </w:rPr>
              <w:t>2019</w:t>
            </w:r>
            <w:r w:rsidRPr="00EB4A07">
              <w:rPr>
                <w:rFonts w:hAnsi="宋体" w:hint="eastAsia"/>
                <w:kern w:val="0"/>
                <w:sz w:val="20"/>
                <w:szCs w:val="20"/>
              </w:rPr>
              <w:t>年</w:t>
            </w:r>
            <w:r w:rsidRPr="00EB4A07">
              <w:rPr>
                <w:rFonts w:hAnsi="宋体"/>
                <w:kern w:val="0"/>
                <w:sz w:val="20"/>
                <w:szCs w:val="20"/>
              </w:rPr>
              <w:t>11</w:t>
            </w:r>
            <w:r w:rsidRPr="00EB4A07">
              <w:rPr>
                <w:rFonts w:hAnsi="宋体" w:hint="eastAsia"/>
                <w:kern w:val="0"/>
                <w:sz w:val="20"/>
                <w:szCs w:val="20"/>
              </w:rPr>
              <w:t>月</w:t>
            </w:r>
          </w:p>
        </w:tc>
      </w:tr>
      <w:tr w:rsidR="00253F9C" w:rsidRPr="00EB4A07" w:rsidTr="00703B67">
        <w:trPr>
          <w:trHeight w:val="790"/>
          <w:jc w:val="center"/>
        </w:trPr>
        <w:tc>
          <w:tcPr>
            <w:tcW w:w="817" w:type="dxa"/>
            <w:shd w:val="clear" w:color="auto" w:fill="auto"/>
            <w:vAlign w:val="center"/>
          </w:tcPr>
          <w:p w:rsidR="00253F9C" w:rsidRPr="00EB4A07" w:rsidRDefault="00253F9C" w:rsidP="00703B67">
            <w:pPr>
              <w:jc w:val="center"/>
              <w:rPr>
                <w:rFonts w:ascii="黑体" w:eastAsia="黑体" w:hAnsi="黑体"/>
                <w:sz w:val="24"/>
              </w:rPr>
            </w:pPr>
            <w:r w:rsidRPr="00EB4A07">
              <w:rPr>
                <w:rFonts w:ascii="黑体" w:eastAsia="黑体" w:hAnsi="黑体" w:hint="eastAsia"/>
                <w:sz w:val="24"/>
              </w:rPr>
              <w:t>5</w:t>
            </w:r>
            <w:r w:rsidRPr="00EB4A07">
              <w:rPr>
                <w:rFonts w:ascii="黑体" w:eastAsia="黑体" w:hAnsi="黑体"/>
                <w:sz w:val="24"/>
              </w:rPr>
              <w:t>4</w:t>
            </w:r>
          </w:p>
        </w:tc>
        <w:tc>
          <w:tcPr>
            <w:tcW w:w="567" w:type="dxa"/>
            <w:vMerge/>
            <w:shd w:val="clear" w:color="auto" w:fill="auto"/>
            <w:vAlign w:val="center"/>
          </w:tcPr>
          <w:p w:rsidR="00253F9C" w:rsidRPr="00EB4A07" w:rsidRDefault="00253F9C" w:rsidP="00703B67">
            <w:pPr>
              <w:jc w:val="center"/>
            </w:pPr>
          </w:p>
        </w:tc>
        <w:tc>
          <w:tcPr>
            <w:tcW w:w="1276" w:type="dxa"/>
            <w:shd w:val="clear" w:color="auto" w:fill="auto"/>
            <w:vAlign w:val="center"/>
          </w:tcPr>
          <w:p w:rsidR="00253F9C" w:rsidRPr="00EB4A07" w:rsidRDefault="00253F9C" w:rsidP="00703B67">
            <w:pPr>
              <w:jc w:val="center"/>
              <w:rPr>
                <w:rFonts w:ascii="黑体" w:eastAsia="黑体" w:hAnsi="黑体"/>
                <w:kern w:val="0"/>
                <w:sz w:val="20"/>
                <w:szCs w:val="20"/>
              </w:rPr>
            </w:pPr>
            <w:r w:rsidRPr="00EB4A07">
              <w:rPr>
                <w:rFonts w:ascii="黑体" w:eastAsia="黑体" w:hAnsi="黑体" w:hint="eastAsia"/>
                <w:kern w:val="0"/>
                <w:sz w:val="20"/>
                <w:szCs w:val="20"/>
              </w:rPr>
              <w:t>群众满意度调查</w:t>
            </w:r>
          </w:p>
        </w:tc>
        <w:tc>
          <w:tcPr>
            <w:tcW w:w="7371" w:type="dxa"/>
            <w:shd w:val="clear" w:color="auto" w:fill="auto"/>
            <w:vAlign w:val="center"/>
          </w:tcPr>
          <w:p w:rsidR="00253F9C" w:rsidRPr="00EB4A07" w:rsidRDefault="00253F9C" w:rsidP="00703B67">
            <w:pPr>
              <w:widowControl/>
              <w:spacing w:line="360" w:lineRule="exact"/>
              <w:jc w:val="left"/>
              <w:rPr>
                <w:rFonts w:hAnsi="宋体"/>
                <w:sz w:val="20"/>
                <w:szCs w:val="20"/>
                <w:lang w:bidi="ar"/>
              </w:rPr>
            </w:pPr>
            <w:r w:rsidRPr="00EB4A07">
              <w:rPr>
                <w:rFonts w:hAnsi="宋体" w:hint="eastAsia"/>
                <w:sz w:val="20"/>
                <w:szCs w:val="20"/>
                <w:lang w:bidi="ar"/>
              </w:rPr>
              <w:t>组织开展群众满意度调查</w:t>
            </w:r>
          </w:p>
        </w:tc>
        <w:tc>
          <w:tcPr>
            <w:tcW w:w="2551" w:type="dxa"/>
            <w:vMerge/>
            <w:shd w:val="clear" w:color="auto" w:fill="auto"/>
            <w:vAlign w:val="center"/>
          </w:tcPr>
          <w:p w:rsidR="00253F9C" w:rsidRPr="00EB4A07" w:rsidRDefault="00253F9C" w:rsidP="00703B67">
            <w:pPr>
              <w:rPr>
                <w:rFonts w:hAnsi="宋体"/>
                <w:kern w:val="0"/>
                <w:sz w:val="20"/>
                <w:szCs w:val="20"/>
              </w:rPr>
            </w:pPr>
          </w:p>
        </w:tc>
        <w:tc>
          <w:tcPr>
            <w:tcW w:w="1338" w:type="dxa"/>
            <w:shd w:val="clear" w:color="auto" w:fill="auto"/>
            <w:vAlign w:val="center"/>
          </w:tcPr>
          <w:p w:rsidR="00253F9C" w:rsidRPr="00EB4A07" w:rsidRDefault="00253F9C" w:rsidP="00703B67">
            <w:pPr>
              <w:jc w:val="center"/>
              <w:rPr>
                <w:rFonts w:ascii="宋体" w:hAnsi="宋体"/>
                <w:kern w:val="0"/>
                <w:sz w:val="20"/>
                <w:szCs w:val="20"/>
              </w:rPr>
            </w:pPr>
            <w:r w:rsidRPr="00EB4A07">
              <w:rPr>
                <w:rFonts w:hAnsi="宋体" w:hint="eastAsia"/>
                <w:kern w:val="0"/>
                <w:sz w:val="20"/>
                <w:szCs w:val="20"/>
              </w:rPr>
              <w:t>持续开展</w:t>
            </w:r>
          </w:p>
        </w:tc>
      </w:tr>
    </w:tbl>
    <w:p w:rsidR="00F504C0" w:rsidRDefault="00F504C0">
      <w:bookmarkStart w:id="0" w:name="_GoBack"/>
      <w:bookmarkEnd w:id="0"/>
    </w:p>
    <w:sectPr w:rsidR="00F504C0" w:rsidSect="00253F9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828" w:rsidRDefault="00CE7828" w:rsidP="00253F9C">
      <w:r>
        <w:separator/>
      </w:r>
    </w:p>
  </w:endnote>
  <w:endnote w:type="continuationSeparator" w:id="0">
    <w:p w:rsidR="00CE7828" w:rsidRDefault="00CE7828" w:rsidP="0025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828" w:rsidRDefault="00CE7828" w:rsidP="00253F9C">
      <w:r>
        <w:separator/>
      </w:r>
    </w:p>
  </w:footnote>
  <w:footnote w:type="continuationSeparator" w:id="0">
    <w:p w:rsidR="00CE7828" w:rsidRDefault="00CE7828" w:rsidP="00253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4A4"/>
    <w:rsid w:val="00253F9C"/>
    <w:rsid w:val="008F64A4"/>
    <w:rsid w:val="00CE7828"/>
    <w:rsid w:val="00F50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F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3F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53F9C"/>
    <w:rPr>
      <w:sz w:val="18"/>
      <w:szCs w:val="18"/>
    </w:rPr>
  </w:style>
  <w:style w:type="paragraph" w:styleId="a4">
    <w:name w:val="footer"/>
    <w:basedOn w:val="a"/>
    <w:link w:val="Char0"/>
    <w:uiPriority w:val="99"/>
    <w:unhideWhenUsed/>
    <w:rsid w:val="00253F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53F9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F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3F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53F9C"/>
    <w:rPr>
      <w:sz w:val="18"/>
      <w:szCs w:val="18"/>
    </w:rPr>
  </w:style>
  <w:style w:type="paragraph" w:styleId="a4">
    <w:name w:val="footer"/>
    <w:basedOn w:val="a"/>
    <w:link w:val="Char0"/>
    <w:uiPriority w:val="99"/>
    <w:unhideWhenUsed/>
    <w:rsid w:val="00253F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53F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927</Words>
  <Characters>5289</Characters>
  <Application>Microsoft Office Word</Application>
  <DocSecurity>0</DocSecurity>
  <Lines>44</Lines>
  <Paragraphs>12</Paragraphs>
  <ScaleCrop>false</ScaleCrop>
  <Company>china</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2019-09-25T07:11:00Z</dcterms:created>
  <dcterms:modified xsi:type="dcterms:W3CDTF">2019-09-25T07:11:00Z</dcterms:modified>
</cp:coreProperties>
</file>